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A6" w:rsidRPr="0083590D" w:rsidRDefault="00E35FA6" w:rsidP="0083590D">
      <w:pPr>
        <w:spacing w:line="360" w:lineRule="auto"/>
        <w:rPr>
          <w:rFonts w:cs="Arial"/>
          <w:sz w:val="28"/>
          <w:szCs w:val="28"/>
        </w:rPr>
      </w:pPr>
      <w:bookmarkStart w:id="0" w:name="_GoBack"/>
      <w:bookmarkEnd w:id="0"/>
    </w:p>
    <w:sdt>
      <w:sdtPr>
        <w:rPr>
          <w:rFonts w:ascii="Arial" w:eastAsiaTheme="minorHAnsi" w:hAnsi="Arial" w:cs="Arial"/>
          <w:b w:val="0"/>
          <w:bCs w:val="0"/>
          <w:color w:val="auto"/>
          <w:sz w:val="24"/>
          <w:szCs w:val="24"/>
          <w:lang w:eastAsia="en-US"/>
        </w:rPr>
        <w:id w:val="-18945316"/>
        <w:docPartObj>
          <w:docPartGallery w:val="Table of Contents"/>
          <w:docPartUnique/>
        </w:docPartObj>
      </w:sdtPr>
      <w:sdtEndPr>
        <w:rPr>
          <w:noProof/>
        </w:rPr>
      </w:sdtEndPr>
      <w:sdtContent>
        <w:p w:rsidR="00E35FA6" w:rsidRPr="0083590D" w:rsidRDefault="00E35FA6" w:rsidP="0083590D">
          <w:pPr>
            <w:pStyle w:val="Inhaltsverzeichnisberschrift"/>
            <w:spacing w:line="360" w:lineRule="auto"/>
            <w:rPr>
              <w:rFonts w:ascii="Arial" w:hAnsi="Arial" w:cs="Arial"/>
            </w:rPr>
          </w:pPr>
          <w:r w:rsidRPr="0083590D">
            <w:rPr>
              <w:rFonts w:ascii="Arial" w:hAnsi="Arial" w:cs="Arial"/>
            </w:rPr>
            <w:t>Inhaltsverzeichnis</w:t>
          </w:r>
        </w:p>
        <w:p w:rsidR="0083590D" w:rsidRPr="0083590D" w:rsidRDefault="00E35FA6" w:rsidP="0083590D">
          <w:pPr>
            <w:pStyle w:val="Verzeichnis2"/>
            <w:tabs>
              <w:tab w:val="left" w:pos="423"/>
              <w:tab w:val="right" w:leader="dot" w:pos="9054"/>
            </w:tabs>
            <w:spacing w:line="360" w:lineRule="auto"/>
            <w:rPr>
              <w:rFonts w:eastAsiaTheme="minorEastAsia" w:cstheme="minorBidi"/>
              <w:b w:val="0"/>
              <w:bCs w:val="0"/>
              <w:smallCaps w:val="0"/>
              <w:noProof/>
              <w:sz w:val="28"/>
              <w:szCs w:val="28"/>
              <w:lang w:eastAsia="de-DE"/>
            </w:rPr>
          </w:pPr>
          <w:r w:rsidRPr="0083590D">
            <w:rPr>
              <w:rFonts w:ascii="Arial" w:hAnsi="Arial" w:cs="Arial"/>
              <w:b w:val="0"/>
              <w:bCs w:val="0"/>
              <w:caps/>
              <w:sz w:val="28"/>
              <w:szCs w:val="28"/>
              <w:u w:val="single"/>
            </w:rPr>
            <w:fldChar w:fldCharType="begin"/>
          </w:r>
          <w:r w:rsidRPr="0083590D">
            <w:rPr>
              <w:rFonts w:ascii="Arial" w:hAnsi="Arial" w:cs="Arial"/>
              <w:sz w:val="28"/>
              <w:szCs w:val="28"/>
            </w:rPr>
            <w:instrText>TOC \o "1-3" \h \z \u</w:instrText>
          </w:r>
          <w:r w:rsidRPr="0083590D">
            <w:rPr>
              <w:rFonts w:ascii="Arial" w:hAnsi="Arial" w:cs="Arial"/>
              <w:b w:val="0"/>
              <w:bCs w:val="0"/>
              <w:caps/>
              <w:sz w:val="28"/>
              <w:szCs w:val="28"/>
              <w:u w:val="single"/>
            </w:rPr>
            <w:fldChar w:fldCharType="separate"/>
          </w:r>
          <w:hyperlink w:anchor="_Toc523083415" w:history="1">
            <w:r w:rsidR="0083590D" w:rsidRPr="0083590D">
              <w:rPr>
                <w:rStyle w:val="Hyperlink"/>
                <w:rFonts w:ascii="Arial" w:hAnsi="Arial" w:cs="Arial"/>
                <w:noProof/>
                <w:sz w:val="28"/>
                <w:szCs w:val="28"/>
              </w:rPr>
              <w:t>1.</w:t>
            </w:r>
            <w:r w:rsidR="0083590D" w:rsidRPr="0083590D">
              <w:rPr>
                <w:rFonts w:eastAsiaTheme="minorEastAsia" w:cstheme="minorBidi"/>
                <w:b w:val="0"/>
                <w:bCs w:val="0"/>
                <w:smallCaps w:val="0"/>
                <w:noProof/>
                <w:sz w:val="28"/>
                <w:szCs w:val="28"/>
                <w:lang w:eastAsia="de-DE"/>
              </w:rPr>
              <w:tab/>
            </w:r>
            <w:r w:rsidR="0083590D" w:rsidRPr="0083590D">
              <w:rPr>
                <w:rStyle w:val="Hyperlink"/>
                <w:rFonts w:ascii="Arial" w:hAnsi="Arial" w:cs="Arial"/>
                <w:noProof/>
                <w:sz w:val="28"/>
                <w:szCs w:val="28"/>
              </w:rPr>
              <w:t>Einleitung und Ziele der Berufsorientierung</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_Toc523083415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1</w:t>
            </w:r>
            <w:r w:rsidR="0083590D" w:rsidRPr="0083590D">
              <w:rPr>
                <w:noProof/>
                <w:webHidden/>
                <w:sz w:val="28"/>
                <w:szCs w:val="28"/>
              </w:rPr>
              <w:fldChar w:fldCharType="end"/>
            </w:r>
          </w:hyperlink>
        </w:p>
        <w:p w:rsidR="0083590D" w:rsidRPr="0083590D" w:rsidRDefault="00346CE0" w:rsidP="0083590D">
          <w:pPr>
            <w:pStyle w:val="Verzeichnis2"/>
            <w:tabs>
              <w:tab w:val="left" w:pos="423"/>
              <w:tab w:val="right" w:leader="dot" w:pos="9054"/>
            </w:tabs>
            <w:spacing w:line="360" w:lineRule="auto"/>
            <w:rPr>
              <w:rFonts w:eastAsiaTheme="minorEastAsia" w:cstheme="minorBidi"/>
              <w:b w:val="0"/>
              <w:bCs w:val="0"/>
              <w:smallCaps w:val="0"/>
              <w:noProof/>
              <w:sz w:val="28"/>
              <w:szCs w:val="28"/>
              <w:lang w:eastAsia="de-DE"/>
            </w:rPr>
          </w:pPr>
          <w:hyperlink w:anchor="_Toc523083416" w:history="1">
            <w:r w:rsidR="0083590D" w:rsidRPr="0083590D">
              <w:rPr>
                <w:rStyle w:val="Hyperlink"/>
                <w:rFonts w:ascii="Arial" w:hAnsi="Arial" w:cs="Arial"/>
                <w:noProof/>
                <w:sz w:val="28"/>
                <w:szCs w:val="28"/>
              </w:rPr>
              <w:t>2.</w:t>
            </w:r>
            <w:r w:rsidR="0083590D" w:rsidRPr="0083590D">
              <w:rPr>
                <w:rFonts w:eastAsiaTheme="minorEastAsia" w:cstheme="minorBidi"/>
                <w:b w:val="0"/>
                <w:bCs w:val="0"/>
                <w:smallCaps w:val="0"/>
                <w:noProof/>
                <w:sz w:val="28"/>
                <w:szCs w:val="28"/>
                <w:lang w:eastAsia="de-DE"/>
              </w:rPr>
              <w:tab/>
            </w:r>
            <w:r w:rsidR="0083590D" w:rsidRPr="0083590D">
              <w:rPr>
                <w:rStyle w:val="Hyperlink"/>
                <w:rFonts w:ascii="Arial" w:hAnsi="Arial" w:cs="Arial"/>
                <w:noProof/>
                <w:sz w:val="28"/>
                <w:szCs w:val="28"/>
              </w:rPr>
              <w:t>Rahmenbedingungen der Schule</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_Toc523083416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1</w:t>
            </w:r>
            <w:r w:rsidR="0083590D" w:rsidRPr="0083590D">
              <w:rPr>
                <w:noProof/>
                <w:webHidden/>
                <w:sz w:val="28"/>
                <w:szCs w:val="28"/>
              </w:rPr>
              <w:fldChar w:fldCharType="end"/>
            </w:r>
          </w:hyperlink>
        </w:p>
        <w:p w:rsidR="0083590D" w:rsidRPr="0083590D" w:rsidRDefault="00346CE0" w:rsidP="0083590D">
          <w:pPr>
            <w:pStyle w:val="Verzeichnis2"/>
            <w:tabs>
              <w:tab w:val="right" w:leader="dot" w:pos="9054"/>
            </w:tabs>
            <w:spacing w:line="360" w:lineRule="auto"/>
            <w:rPr>
              <w:rFonts w:eastAsiaTheme="minorEastAsia" w:cstheme="minorBidi"/>
              <w:b w:val="0"/>
              <w:bCs w:val="0"/>
              <w:smallCaps w:val="0"/>
              <w:noProof/>
              <w:sz w:val="28"/>
              <w:szCs w:val="28"/>
              <w:lang w:eastAsia="de-DE"/>
            </w:rPr>
          </w:pPr>
          <w:hyperlink w:anchor="_Toc523083417" w:history="1">
            <w:r w:rsidR="0083590D" w:rsidRPr="0083590D">
              <w:rPr>
                <w:rStyle w:val="Hyperlink"/>
                <w:rFonts w:ascii="Arial" w:hAnsi="Arial" w:cs="Arial"/>
                <w:noProof/>
                <w:sz w:val="28"/>
                <w:szCs w:val="28"/>
              </w:rPr>
              <w:t>4.Überblick über den BO-Prozess</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_Toc523083417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3</w:t>
            </w:r>
            <w:r w:rsidR="0083590D" w:rsidRPr="0083590D">
              <w:rPr>
                <w:noProof/>
                <w:webHidden/>
                <w:sz w:val="28"/>
                <w:szCs w:val="28"/>
              </w:rPr>
              <w:fldChar w:fldCharType="end"/>
            </w:r>
          </w:hyperlink>
        </w:p>
        <w:p w:rsidR="0083590D" w:rsidRPr="0083590D" w:rsidRDefault="00346CE0" w:rsidP="0083590D">
          <w:pPr>
            <w:pStyle w:val="Verzeichnis2"/>
            <w:tabs>
              <w:tab w:val="right" w:leader="dot" w:pos="9054"/>
            </w:tabs>
            <w:spacing w:line="360" w:lineRule="auto"/>
            <w:rPr>
              <w:rFonts w:eastAsiaTheme="minorEastAsia" w:cstheme="minorBidi"/>
              <w:b w:val="0"/>
              <w:bCs w:val="0"/>
              <w:smallCaps w:val="0"/>
              <w:noProof/>
              <w:sz w:val="28"/>
              <w:szCs w:val="28"/>
              <w:lang w:eastAsia="de-DE"/>
            </w:rPr>
          </w:pPr>
          <w:hyperlink w:anchor="_Toc523083418" w:history="1">
            <w:r w:rsidR="0083590D" w:rsidRPr="0083590D">
              <w:rPr>
                <w:rStyle w:val="Hyperlink"/>
                <w:rFonts w:ascii="Arial" w:hAnsi="Arial" w:cs="Arial"/>
                <w:noProof/>
                <w:sz w:val="28"/>
                <w:szCs w:val="28"/>
              </w:rPr>
              <w:t>5. Phasen im Berufsorientierungsprozess und deren Umsetzung durch außerunterrichtliche und unterrichtliche Bausteine insbesondere der</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_Toc523083418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5</w:t>
            </w:r>
            <w:r w:rsidR="0083590D" w:rsidRPr="0083590D">
              <w:rPr>
                <w:noProof/>
                <w:webHidden/>
                <w:sz w:val="28"/>
                <w:szCs w:val="28"/>
              </w:rPr>
              <w:fldChar w:fldCharType="end"/>
            </w:r>
          </w:hyperlink>
        </w:p>
        <w:p w:rsidR="0083590D" w:rsidRPr="0083590D" w:rsidRDefault="00346CE0" w:rsidP="0083590D">
          <w:pPr>
            <w:pStyle w:val="Verzeichnis2"/>
            <w:tabs>
              <w:tab w:val="right" w:leader="dot" w:pos="9054"/>
            </w:tabs>
            <w:spacing w:line="360" w:lineRule="auto"/>
            <w:rPr>
              <w:rFonts w:eastAsiaTheme="minorEastAsia" w:cstheme="minorBidi"/>
              <w:b w:val="0"/>
              <w:bCs w:val="0"/>
              <w:smallCaps w:val="0"/>
              <w:noProof/>
              <w:sz w:val="28"/>
              <w:szCs w:val="28"/>
              <w:lang w:eastAsia="de-DE"/>
            </w:rPr>
          </w:pPr>
          <w:hyperlink w:anchor="_Toc523083419" w:history="1">
            <w:r w:rsidR="0083590D" w:rsidRPr="0083590D">
              <w:rPr>
                <w:rStyle w:val="Hyperlink"/>
                <w:rFonts w:ascii="Arial" w:hAnsi="Arial" w:cs="Arial"/>
                <w:noProof/>
                <w:sz w:val="28"/>
                <w:szCs w:val="28"/>
              </w:rPr>
              <w:t>Standartelemente</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_Toc523083419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5</w:t>
            </w:r>
            <w:r w:rsidR="0083590D" w:rsidRPr="0083590D">
              <w:rPr>
                <w:noProof/>
                <w:webHidden/>
                <w:sz w:val="28"/>
                <w:szCs w:val="28"/>
              </w:rPr>
              <w:fldChar w:fldCharType="end"/>
            </w:r>
          </w:hyperlink>
        </w:p>
        <w:p w:rsidR="0083590D" w:rsidRPr="0083590D" w:rsidRDefault="00346CE0" w:rsidP="0083590D">
          <w:pPr>
            <w:pStyle w:val="Verzeichnis3"/>
            <w:tabs>
              <w:tab w:val="right" w:leader="dot" w:pos="9054"/>
            </w:tabs>
            <w:spacing w:line="360" w:lineRule="auto"/>
            <w:rPr>
              <w:rFonts w:eastAsiaTheme="minorEastAsia" w:cstheme="minorBidi"/>
              <w:smallCaps w:val="0"/>
              <w:noProof/>
              <w:sz w:val="28"/>
              <w:szCs w:val="28"/>
              <w:lang w:eastAsia="de-DE"/>
            </w:rPr>
          </w:pPr>
          <w:hyperlink w:anchor="_Toc523083420" w:history="1">
            <w:r w:rsidR="0083590D" w:rsidRPr="0083590D">
              <w:rPr>
                <w:rStyle w:val="Hyperlink"/>
                <w:rFonts w:ascii="Arial" w:hAnsi="Arial" w:cs="Arial"/>
                <w:noProof/>
                <w:sz w:val="28"/>
                <w:szCs w:val="28"/>
              </w:rPr>
              <w:t>5.1 Jahrgangsbezogen</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_Toc523083420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5</w:t>
            </w:r>
            <w:r w:rsidR="0083590D" w:rsidRPr="0083590D">
              <w:rPr>
                <w:noProof/>
                <w:webHidden/>
                <w:sz w:val="28"/>
                <w:szCs w:val="28"/>
              </w:rPr>
              <w:fldChar w:fldCharType="end"/>
            </w:r>
          </w:hyperlink>
        </w:p>
        <w:p w:rsidR="0083590D" w:rsidRPr="0083590D" w:rsidRDefault="00346CE0" w:rsidP="0083590D">
          <w:pPr>
            <w:pStyle w:val="Verzeichnis3"/>
            <w:tabs>
              <w:tab w:val="right" w:leader="dot" w:pos="9054"/>
            </w:tabs>
            <w:spacing w:line="360" w:lineRule="auto"/>
            <w:rPr>
              <w:rFonts w:eastAsiaTheme="minorEastAsia" w:cstheme="minorBidi"/>
              <w:smallCaps w:val="0"/>
              <w:noProof/>
              <w:sz w:val="28"/>
              <w:szCs w:val="28"/>
              <w:lang w:eastAsia="de-DE"/>
            </w:rPr>
          </w:pPr>
          <w:hyperlink w:anchor="_Toc523083421" w:history="1">
            <w:r w:rsidR="0083590D" w:rsidRPr="0083590D">
              <w:rPr>
                <w:rStyle w:val="Hyperlink"/>
                <w:rFonts w:ascii="Arial" w:hAnsi="Arial" w:cs="Arial"/>
                <w:noProof/>
                <w:sz w:val="28"/>
                <w:szCs w:val="28"/>
              </w:rPr>
              <w:t>5.2 Einzelbeschreibung</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_Toc523083421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11</w:t>
            </w:r>
            <w:r w:rsidR="0083590D" w:rsidRPr="0083590D">
              <w:rPr>
                <w:noProof/>
                <w:webHidden/>
                <w:sz w:val="28"/>
                <w:szCs w:val="28"/>
              </w:rPr>
              <w:fldChar w:fldCharType="end"/>
            </w:r>
          </w:hyperlink>
        </w:p>
        <w:p w:rsidR="0083590D" w:rsidRPr="0083590D" w:rsidRDefault="00346CE0" w:rsidP="0083590D">
          <w:pPr>
            <w:pStyle w:val="Verzeichnis2"/>
            <w:tabs>
              <w:tab w:val="right" w:leader="dot" w:pos="9054"/>
            </w:tabs>
            <w:spacing w:line="360" w:lineRule="auto"/>
            <w:rPr>
              <w:rFonts w:eastAsiaTheme="minorEastAsia" w:cstheme="minorBidi"/>
              <w:b w:val="0"/>
              <w:bCs w:val="0"/>
              <w:smallCaps w:val="0"/>
              <w:noProof/>
              <w:sz w:val="28"/>
              <w:szCs w:val="28"/>
              <w:lang w:eastAsia="de-DE"/>
            </w:rPr>
          </w:pPr>
          <w:hyperlink w:anchor="_Toc523083422" w:history="1">
            <w:r w:rsidR="0083590D" w:rsidRPr="0083590D">
              <w:rPr>
                <w:rStyle w:val="Hyperlink"/>
                <w:rFonts w:ascii="Arial" w:hAnsi="Arial" w:cs="Arial"/>
                <w:noProof/>
                <w:sz w:val="28"/>
                <w:szCs w:val="28"/>
              </w:rPr>
              <w:t>6. Kompetenzraster Berufsorientierung</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_Toc523083422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18</w:t>
            </w:r>
            <w:r w:rsidR="0083590D" w:rsidRPr="0083590D">
              <w:rPr>
                <w:noProof/>
                <w:webHidden/>
                <w:sz w:val="28"/>
                <w:szCs w:val="28"/>
              </w:rPr>
              <w:fldChar w:fldCharType="end"/>
            </w:r>
          </w:hyperlink>
        </w:p>
        <w:p w:rsidR="0083590D" w:rsidRPr="0083590D" w:rsidRDefault="00346CE0" w:rsidP="0083590D">
          <w:pPr>
            <w:pStyle w:val="Verzeichnis2"/>
            <w:tabs>
              <w:tab w:val="right" w:leader="dot" w:pos="9054"/>
            </w:tabs>
            <w:spacing w:line="360" w:lineRule="auto"/>
            <w:rPr>
              <w:rFonts w:eastAsiaTheme="minorEastAsia" w:cstheme="minorBidi"/>
              <w:b w:val="0"/>
              <w:bCs w:val="0"/>
              <w:smallCaps w:val="0"/>
              <w:noProof/>
              <w:sz w:val="28"/>
              <w:szCs w:val="28"/>
              <w:lang w:eastAsia="de-DE"/>
            </w:rPr>
          </w:pPr>
          <w:hyperlink w:anchor="_Toc523083423" w:history="1">
            <w:r w:rsidR="0083590D" w:rsidRPr="0083590D">
              <w:rPr>
                <w:rStyle w:val="Hyperlink"/>
                <w:rFonts w:ascii="Arial" w:hAnsi="Arial" w:cs="Arial"/>
                <w:noProof/>
                <w:sz w:val="28"/>
                <w:szCs w:val="28"/>
              </w:rPr>
              <w:t>7. Einsatz des Portfolioinstrumentes</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_Toc523083423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18</w:t>
            </w:r>
            <w:r w:rsidR="0083590D" w:rsidRPr="0083590D">
              <w:rPr>
                <w:noProof/>
                <w:webHidden/>
                <w:sz w:val="28"/>
                <w:szCs w:val="28"/>
              </w:rPr>
              <w:fldChar w:fldCharType="end"/>
            </w:r>
          </w:hyperlink>
        </w:p>
        <w:p w:rsidR="0083590D" w:rsidRPr="0083590D" w:rsidRDefault="00346CE0" w:rsidP="0083590D">
          <w:pPr>
            <w:pStyle w:val="Verzeichnis2"/>
            <w:tabs>
              <w:tab w:val="right" w:leader="dot" w:pos="9054"/>
            </w:tabs>
            <w:spacing w:line="360" w:lineRule="auto"/>
            <w:rPr>
              <w:rFonts w:eastAsiaTheme="minorEastAsia" w:cstheme="minorBidi"/>
              <w:b w:val="0"/>
              <w:bCs w:val="0"/>
              <w:smallCaps w:val="0"/>
              <w:noProof/>
              <w:sz w:val="28"/>
              <w:szCs w:val="28"/>
              <w:lang w:eastAsia="de-DE"/>
            </w:rPr>
          </w:pPr>
          <w:hyperlink w:anchor="_Toc523083424" w:history="1">
            <w:r w:rsidR="0083590D" w:rsidRPr="0083590D">
              <w:rPr>
                <w:rStyle w:val="Hyperlink"/>
                <w:rFonts w:ascii="Arial" w:hAnsi="Arial" w:cs="Arial"/>
                <w:noProof/>
                <w:sz w:val="28"/>
                <w:szCs w:val="28"/>
              </w:rPr>
              <w:t>8. Beratungs- und Bo-Förderkonzept (individuelle Förderplanung)</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_Toc523083424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18</w:t>
            </w:r>
            <w:r w:rsidR="0083590D" w:rsidRPr="0083590D">
              <w:rPr>
                <w:noProof/>
                <w:webHidden/>
                <w:sz w:val="28"/>
                <w:szCs w:val="28"/>
              </w:rPr>
              <w:fldChar w:fldCharType="end"/>
            </w:r>
          </w:hyperlink>
        </w:p>
        <w:p w:rsidR="0083590D" w:rsidRPr="0083590D" w:rsidRDefault="00346CE0" w:rsidP="0083590D">
          <w:pPr>
            <w:pStyle w:val="Verzeichnis2"/>
            <w:tabs>
              <w:tab w:val="right" w:leader="dot" w:pos="9054"/>
            </w:tabs>
            <w:spacing w:line="360" w:lineRule="auto"/>
            <w:rPr>
              <w:rFonts w:eastAsiaTheme="minorEastAsia" w:cstheme="minorBidi"/>
              <w:b w:val="0"/>
              <w:bCs w:val="0"/>
              <w:smallCaps w:val="0"/>
              <w:noProof/>
              <w:sz w:val="28"/>
              <w:szCs w:val="28"/>
              <w:lang w:eastAsia="de-DE"/>
            </w:rPr>
          </w:pPr>
          <w:hyperlink w:anchor="_Toc523083425" w:history="1">
            <w:r w:rsidR="0083590D" w:rsidRPr="0083590D">
              <w:rPr>
                <w:rStyle w:val="Hyperlink"/>
                <w:rFonts w:ascii="Arial" w:hAnsi="Arial" w:cs="Arial"/>
                <w:noProof/>
                <w:sz w:val="28"/>
                <w:szCs w:val="28"/>
              </w:rPr>
              <w:t>9 Einbindung von Eltern und Erziehungsberechtigten</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_Toc523083425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19</w:t>
            </w:r>
            <w:r w:rsidR="0083590D" w:rsidRPr="0083590D">
              <w:rPr>
                <w:noProof/>
                <w:webHidden/>
                <w:sz w:val="28"/>
                <w:szCs w:val="28"/>
              </w:rPr>
              <w:fldChar w:fldCharType="end"/>
            </w:r>
          </w:hyperlink>
        </w:p>
        <w:p w:rsidR="0083590D" w:rsidRPr="0083590D" w:rsidRDefault="00346CE0" w:rsidP="0083590D">
          <w:pPr>
            <w:pStyle w:val="Verzeichnis2"/>
            <w:tabs>
              <w:tab w:val="right" w:leader="dot" w:pos="9054"/>
            </w:tabs>
            <w:spacing w:line="360" w:lineRule="auto"/>
            <w:rPr>
              <w:rFonts w:eastAsiaTheme="minorEastAsia" w:cstheme="minorBidi"/>
              <w:b w:val="0"/>
              <w:bCs w:val="0"/>
              <w:smallCaps w:val="0"/>
              <w:noProof/>
              <w:sz w:val="28"/>
              <w:szCs w:val="28"/>
              <w:lang w:eastAsia="de-DE"/>
            </w:rPr>
          </w:pPr>
          <w:hyperlink w:anchor="_Toc523083426" w:history="1">
            <w:r w:rsidR="0083590D" w:rsidRPr="0083590D">
              <w:rPr>
                <w:rStyle w:val="Hyperlink"/>
                <w:rFonts w:ascii="Arial" w:hAnsi="Arial" w:cs="Arial"/>
                <w:noProof/>
                <w:sz w:val="28"/>
                <w:szCs w:val="28"/>
              </w:rPr>
              <w:t>10 Kooperation mit außerschulischen Akteuren und Netzwerkarbeit</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_Toc523083426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19</w:t>
            </w:r>
            <w:r w:rsidR="0083590D" w:rsidRPr="0083590D">
              <w:rPr>
                <w:noProof/>
                <w:webHidden/>
                <w:sz w:val="28"/>
                <w:szCs w:val="28"/>
              </w:rPr>
              <w:fldChar w:fldCharType="end"/>
            </w:r>
          </w:hyperlink>
        </w:p>
        <w:p w:rsidR="0083590D" w:rsidRPr="0083590D" w:rsidRDefault="00346CE0" w:rsidP="0083590D">
          <w:pPr>
            <w:pStyle w:val="Verzeichnis2"/>
            <w:tabs>
              <w:tab w:val="right" w:leader="dot" w:pos="9054"/>
            </w:tabs>
            <w:spacing w:line="360" w:lineRule="auto"/>
            <w:rPr>
              <w:rFonts w:eastAsiaTheme="minorEastAsia" w:cstheme="minorBidi"/>
              <w:b w:val="0"/>
              <w:bCs w:val="0"/>
              <w:smallCaps w:val="0"/>
              <w:noProof/>
              <w:sz w:val="28"/>
              <w:szCs w:val="28"/>
              <w:lang w:eastAsia="de-DE"/>
            </w:rPr>
          </w:pPr>
          <w:hyperlink w:anchor="_Toc523083427" w:history="1">
            <w:r w:rsidR="0083590D" w:rsidRPr="0083590D">
              <w:rPr>
                <w:rStyle w:val="Hyperlink"/>
                <w:rFonts w:ascii="Arial" w:hAnsi="Arial" w:cs="Arial"/>
                <w:noProof/>
                <w:sz w:val="28"/>
                <w:szCs w:val="28"/>
              </w:rPr>
              <w:t>11. Informationstransfer</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_Toc523083427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19</w:t>
            </w:r>
            <w:r w:rsidR="0083590D" w:rsidRPr="0083590D">
              <w:rPr>
                <w:noProof/>
                <w:webHidden/>
                <w:sz w:val="28"/>
                <w:szCs w:val="28"/>
              </w:rPr>
              <w:fldChar w:fldCharType="end"/>
            </w:r>
          </w:hyperlink>
        </w:p>
        <w:p w:rsidR="0083590D" w:rsidRPr="0083590D" w:rsidRDefault="00346CE0" w:rsidP="0083590D">
          <w:pPr>
            <w:pStyle w:val="Verzeichnis2"/>
            <w:tabs>
              <w:tab w:val="right" w:leader="dot" w:pos="9054"/>
            </w:tabs>
            <w:spacing w:line="360" w:lineRule="auto"/>
            <w:rPr>
              <w:rFonts w:eastAsiaTheme="minorEastAsia" w:cstheme="minorBidi"/>
              <w:b w:val="0"/>
              <w:bCs w:val="0"/>
              <w:smallCaps w:val="0"/>
              <w:noProof/>
              <w:sz w:val="28"/>
              <w:szCs w:val="28"/>
              <w:lang w:eastAsia="de-DE"/>
            </w:rPr>
          </w:pPr>
          <w:hyperlink w:anchor="_Toc523083428" w:history="1">
            <w:r w:rsidR="0083590D" w:rsidRPr="0083590D">
              <w:rPr>
                <w:rStyle w:val="Hyperlink"/>
                <w:rFonts w:ascii="Arial" w:hAnsi="Arial" w:cs="Arial"/>
                <w:noProof/>
                <w:sz w:val="28"/>
                <w:szCs w:val="28"/>
              </w:rPr>
              <w:t>12. Indikatorengestützte Qualitätssicherung und Evaluation</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_Toc523083428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19</w:t>
            </w:r>
            <w:r w:rsidR="0083590D" w:rsidRPr="0083590D">
              <w:rPr>
                <w:noProof/>
                <w:webHidden/>
                <w:sz w:val="28"/>
                <w:szCs w:val="28"/>
              </w:rPr>
              <w:fldChar w:fldCharType="end"/>
            </w:r>
          </w:hyperlink>
        </w:p>
        <w:p w:rsidR="0083590D" w:rsidRPr="0083590D" w:rsidRDefault="00346CE0" w:rsidP="0083590D">
          <w:pPr>
            <w:pStyle w:val="Verzeichnis2"/>
            <w:tabs>
              <w:tab w:val="right" w:leader="dot" w:pos="9054"/>
            </w:tabs>
            <w:spacing w:line="360" w:lineRule="auto"/>
            <w:rPr>
              <w:rFonts w:eastAsiaTheme="minorEastAsia" w:cstheme="minorBidi"/>
              <w:b w:val="0"/>
              <w:bCs w:val="0"/>
              <w:smallCaps w:val="0"/>
              <w:noProof/>
              <w:sz w:val="28"/>
              <w:szCs w:val="28"/>
              <w:lang w:eastAsia="de-DE"/>
            </w:rPr>
          </w:pPr>
          <w:hyperlink w:anchor="_Toc523083429" w:history="1">
            <w:r w:rsidR="0083590D" w:rsidRPr="0083590D">
              <w:rPr>
                <w:rStyle w:val="Hyperlink"/>
                <w:rFonts w:ascii="Arial" w:hAnsi="Arial" w:cs="Arial"/>
                <w:noProof/>
                <w:sz w:val="28"/>
                <w:szCs w:val="28"/>
              </w:rPr>
              <w:t>13. Qualifizierung/ Professionalisierung der Lehrkräfte</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_Toc523083429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20</w:t>
            </w:r>
            <w:r w:rsidR="0083590D" w:rsidRPr="0083590D">
              <w:rPr>
                <w:noProof/>
                <w:webHidden/>
                <w:sz w:val="28"/>
                <w:szCs w:val="28"/>
              </w:rPr>
              <w:fldChar w:fldCharType="end"/>
            </w:r>
          </w:hyperlink>
        </w:p>
        <w:p w:rsidR="0083590D" w:rsidRPr="0083590D" w:rsidRDefault="00346CE0" w:rsidP="0083590D">
          <w:pPr>
            <w:pStyle w:val="Verzeichnis2"/>
            <w:tabs>
              <w:tab w:val="right" w:leader="dot" w:pos="9054"/>
            </w:tabs>
            <w:spacing w:line="360" w:lineRule="auto"/>
            <w:rPr>
              <w:rFonts w:eastAsiaTheme="minorEastAsia" w:cstheme="minorBidi"/>
              <w:b w:val="0"/>
              <w:bCs w:val="0"/>
              <w:smallCaps w:val="0"/>
              <w:noProof/>
              <w:sz w:val="28"/>
              <w:szCs w:val="28"/>
              <w:lang w:eastAsia="de-DE"/>
            </w:rPr>
          </w:pPr>
          <w:hyperlink w:anchor="_Toc523083430" w:history="1">
            <w:r w:rsidR="0083590D" w:rsidRPr="0083590D">
              <w:rPr>
                <w:rStyle w:val="Hyperlink"/>
                <w:rFonts w:ascii="Arial" w:hAnsi="Arial" w:cs="Arial"/>
                <w:noProof/>
                <w:sz w:val="28"/>
                <w:szCs w:val="28"/>
              </w:rPr>
              <w:t xml:space="preserve">14. </w:t>
            </w:r>
            <w:r w:rsidR="0083590D" w:rsidRPr="0083590D">
              <w:rPr>
                <w:rStyle w:val="Hyperlink"/>
                <w:noProof/>
                <w:sz w:val="28"/>
                <w:szCs w:val="28"/>
              </w:rPr>
              <w:t>Ausblick zur Weiterarbeit am BO-Curriculum</w:t>
            </w:r>
            <w:r w:rsidR="0083590D" w:rsidRPr="0083590D">
              <w:rPr>
                <w:noProof/>
                <w:webHidden/>
                <w:sz w:val="28"/>
                <w:szCs w:val="28"/>
              </w:rPr>
              <w:tab/>
            </w:r>
            <w:r w:rsidR="0083590D" w:rsidRPr="0083590D">
              <w:rPr>
                <w:noProof/>
                <w:webHidden/>
                <w:sz w:val="28"/>
                <w:szCs w:val="28"/>
              </w:rPr>
              <w:fldChar w:fldCharType="begin"/>
            </w:r>
            <w:r w:rsidR="0083590D" w:rsidRPr="0083590D">
              <w:rPr>
                <w:noProof/>
                <w:webHidden/>
                <w:sz w:val="28"/>
                <w:szCs w:val="28"/>
              </w:rPr>
              <w:instrText xml:space="preserve"> PAGEREF _Toc523083430 \h </w:instrText>
            </w:r>
            <w:r w:rsidR="0083590D" w:rsidRPr="0083590D">
              <w:rPr>
                <w:noProof/>
                <w:webHidden/>
                <w:sz w:val="28"/>
                <w:szCs w:val="28"/>
              </w:rPr>
            </w:r>
            <w:r w:rsidR="0083590D" w:rsidRPr="0083590D">
              <w:rPr>
                <w:noProof/>
                <w:webHidden/>
                <w:sz w:val="28"/>
                <w:szCs w:val="28"/>
              </w:rPr>
              <w:fldChar w:fldCharType="separate"/>
            </w:r>
            <w:r w:rsidR="0083590D" w:rsidRPr="0083590D">
              <w:rPr>
                <w:noProof/>
                <w:webHidden/>
                <w:sz w:val="28"/>
                <w:szCs w:val="28"/>
              </w:rPr>
              <w:t>20</w:t>
            </w:r>
            <w:r w:rsidR="0083590D" w:rsidRPr="0083590D">
              <w:rPr>
                <w:noProof/>
                <w:webHidden/>
                <w:sz w:val="28"/>
                <w:szCs w:val="28"/>
              </w:rPr>
              <w:fldChar w:fldCharType="end"/>
            </w:r>
          </w:hyperlink>
        </w:p>
        <w:p w:rsidR="00E35FA6" w:rsidRPr="00B25E0C" w:rsidRDefault="00E35FA6" w:rsidP="0083590D">
          <w:pPr>
            <w:spacing w:line="360" w:lineRule="auto"/>
            <w:rPr>
              <w:rFonts w:cs="Arial"/>
            </w:rPr>
          </w:pPr>
          <w:r w:rsidRPr="0083590D">
            <w:rPr>
              <w:rFonts w:cs="Arial"/>
              <w:b/>
              <w:bCs/>
              <w:noProof/>
              <w:sz w:val="28"/>
              <w:szCs w:val="28"/>
            </w:rPr>
            <w:fldChar w:fldCharType="end"/>
          </w:r>
        </w:p>
      </w:sdtContent>
    </w:sdt>
    <w:p w:rsidR="00A33DC8" w:rsidRPr="00B25E0C" w:rsidRDefault="00A33DC8" w:rsidP="00A33DC8">
      <w:pPr>
        <w:rPr>
          <w:rFonts w:cs="Arial"/>
        </w:rPr>
      </w:pPr>
    </w:p>
    <w:p w:rsidR="00A33DC8" w:rsidRDefault="00A33DC8" w:rsidP="007E00E4">
      <w:pPr>
        <w:pStyle w:val="berschrift2"/>
        <w:rPr>
          <w:rFonts w:ascii="Arial" w:eastAsiaTheme="minorHAnsi" w:hAnsi="Arial" w:cs="Arial"/>
          <w:color w:val="auto"/>
          <w:sz w:val="24"/>
          <w:szCs w:val="24"/>
        </w:rPr>
      </w:pPr>
    </w:p>
    <w:p w:rsidR="0083590D" w:rsidRPr="0083590D" w:rsidRDefault="0083590D" w:rsidP="0083590D"/>
    <w:p w:rsidR="00E35FA6" w:rsidRDefault="007E00E4" w:rsidP="00A33DC8">
      <w:pPr>
        <w:pStyle w:val="berschrift2"/>
        <w:numPr>
          <w:ilvl w:val="0"/>
          <w:numId w:val="3"/>
        </w:numPr>
        <w:ind w:left="360"/>
        <w:rPr>
          <w:rFonts w:ascii="Arial" w:hAnsi="Arial" w:cs="Arial"/>
          <w:sz w:val="24"/>
          <w:szCs w:val="24"/>
        </w:rPr>
      </w:pPr>
      <w:bookmarkStart w:id="1" w:name="_Toc523083415"/>
      <w:r>
        <w:rPr>
          <w:rFonts w:ascii="Arial" w:hAnsi="Arial" w:cs="Arial"/>
          <w:sz w:val="24"/>
          <w:szCs w:val="24"/>
        </w:rPr>
        <w:lastRenderedPageBreak/>
        <w:t xml:space="preserve">Einleitung und </w:t>
      </w:r>
      <w:r w:rsidR="00E35FA6" w:rsidRPr="00B25E0C">
        <w:rPr>
          <w:rFonts w:ascii="Arial" w:hAnsi="Arial" w:cs="Arial"/>
          <w:sz w:val="24"/>
          <w:szCs w:val="24"/>
        </w:rPr>
        <w:t>Z</w:t>
      </w:r>
      <w:r>
        <w:rPr>
          <w:rFonts w:ascii="Arial" w:hAnsi="Arial" w:cs="Arial"/>
          <w:sz w:val="24"/>
          <w:szCs w:val="24"/>
        </w:rPr>
        <w:t>iel</w:t>
      </w:r>
      <w:r w:rsidR="00E35FA6" w:rsidRPr="00B25E0C">
        <w:rPr>
          <w:rFonts w:ascii="Arial" w:hAnsi="Arial" w:cs="Arial"/>
          <w:sz w:val="24"/>
          <w:szCs w:val="24"/>
        </w:rPr>
        <w:t>e der Berufsorientierung</w:t>
      </w:r>
      <w:bookmarkEnd w:id="1"/>
    </w:p>
    <w:p w:rsidR="009C027F" w:rsidRDefault="009C027F" w:rsidP="009C027F">
      <w:r>
        <w:t>Das BO-Curriculum ist integrativer Bestandteil des Abschlussstufenkonzepts der LVR-Dietrich-Bonhoeffer-Schule. Es beschreibt Inhalte, Methoden, zeitliche Abläufe und Kompetenzerwartungen innerhalb eines Lernprozesses, der am Ende der Schulzeit mit einer – bezogen auf die individuellen Fähig- und Fertigkeiten- größtmöglichen Entscheidungs- und Handlungskompetenzen der SuS im Hinblick auf eine nachschulische Arbeitstätigkeit endet.</w:t>
      </w:r>
    </w:p>
    <w:p w:rsidR="009C027F" w:rsidRDefault="009C027F" w:rsidP="009C027F">
      <w:r>
        <w:t>Grundlage dafür ist das Wissen um die verschiedenen Wege in eine berufliche Tätigkeit und die entsprechenden Hilfsangebote externer Institutionen sowie deren Nutzung.</w:t>
      </w:r>
    </w:p>
    <w:p w:rsidR="009C027F" w:rsidRPr="009C027F" w:rsidRDefault="009C027F" w:rsidP="009C027F">
      <w:r>
        <w:t>Darauf aufbauend erwerben die SuS im Rahmen des Arbeitstags, verschiedener Praktika und Berufsfelderkundungen eine Methoden- und Verfahrenskompetenz, die zu einer realistischen Einschätzung ihrer individuellen Fertig- und Fähigkeiten bezogen auf eine Arbeitstätigkeit führen.</w:t>
      </w:r>
    </w:p>
    <w:p w:rsidR="00A33DC8" w:rsidRPr="00B25E0C" w:rsidRDefault="00A33DC8" w:rsidP="00A33DC8">
      <w:pPr>
        <w:rPr>
          <w:rFonts w:cs="Arial"/>
        </w:rPr>
      </w:pPr>
    </w:p>
    <w:p w:rsidR="00E35FA6" w:rsidRPr="00B25E0C" w:rsidRDefault="00E35FA6" w:rsidP="00A33DC8">
      <w:pPr>
        <w:pStyle w:val="berschrift2"/>
        <w:numPr>
          <w:ilvl w:val="0"/>
          <w:numId w:val="3"/>
        </w:numPr>
        <w:ind w:left="360"/>
        <w:rPr>
          <w:rFonts w:ascii="Arial" w:hAnsi="Arial" w:cs="Arial"/>
          <w:sz w:val="24"/>
          <w:szCs w:val="24"/>
        </w:rPr>
      </w:pPr>
      <w:bookmarkStart w:id="2" w:name="_Toc523083416"/>
      <w:r w:rsidRPr="00B25E0C">
        <w:rPr>
          <w:rFonts w:ascii="Arial" w:hAnsi="Arial" w:cs="Arial"/>
          <w:sz w:val="24"/>
          <w:szCs w:val="24"/>
        </w:rPr>
        <w:t>Rahmenbedingungen der Schule</w:t>
      </w:r>
      <w:bookmarkEnd w:id="2"/>
    </w:p>
    <w:p w:rsidR="0073197A" w:rsidRPr="00B25E0C" w:rsidRDefault="0073197A" w:rsidP="0073197A">
      <w:pPr>
        <w:pStyle w:val="berschrift1"/>
        <w:spacing w:before="0"/>
        <w:rPr>
          <w:rFonts w:ascii="Arial" w:hAnsi="Arial" w:cs="Arial"/>
          <w:color w:val="4B4B4B"/>
          <w:sz w:val="24"/>
          <w:szCs w:val="24"/>
        </w:rPr>
      </w:pPr>
    </w:p>
    <w:p w:rsidR="0073197A" w:rsidRPr="00B32378" w:rsidRDefault="0073197A" w:rsidP="00B32378">
      <w:pPr>
        <w:rPr>
          <w:color w:val="000000" w:themeColor="text1"/>
        </w:rPr>
      </w:pPr>
      <w:r w:rsidRPr="00B32378">
        <w:rPr>
          <w:color w:val="000000" w:themeColor="text1"/>
        </w:rPr>
        <w:t xml:space="preserve">Schulform: </w:t>
      </w:r>
      <w:r w:rsidRPr="00B32378">
        <w:rPr>
          <w:color w:val="000000" w:themeColor="text1"/>
        </w:rPr>
        <w:tab/>
      </w:r>
      <w:r w:rsidRPr="00B32378">
        <w:rPr>
          <w:color w:val="000000" w:themeColor="text1"/>
        </w:rPr>
        <w:tab/>
        <w:t>Förderschule für körperliche und motorische Entwicklung</w:t>
      </w:r>
    </w:p>
    <w:p w:rsidR="0073197A" w:rsidRPr="00B32378" w:rsidRDefault="0073197A" w:rsidP="00B32378">
      <w:pPr>
        <w:rPr>
          <w:color w:val="000000" w:themeColor="text1"/>
        </w:rPr>
      </w:pPr>
      <w:r w:rsidRPr="00B32378">
        <w:rPr>
          <w:color w:val="000000" w:themeColor="text1"/>
        </w:rPr>
        <w:t xml:space="preserve">Träger: </w:t>
      </w:r>
      <w:r w:rsidRPr="00B32378">
        <w:rPr>
          <w:color w:val="000000" w:themeColor="text1"/>
        </w:rPr>
        <w:tab/>
      </w:r>
      <w:r w:rsidRPr="00B32378">
        <w:rPr>
          <w:color w:val="000000" w:themeColor="text1"/>
        </w:rPr>
        <w:tab/>
        <w:t>Landschaftsverband Rheinland</w:t>
      </w:r>
    </w:p>
    <w:p w:rsidR="0073197A" w:rsidRPr="00B32378" w:rsidRDefault="0073197A" w:rsidP="00B32378">
      <w:pPr>
        <w:rPr>
          <w:color w:val="000000" w:themeColor="text1"/>
        </w:rPr>
      </w:pPr>
      <w:r w:rsidRPr="00B32378">
        <w:rPr>
          <w:color w:val="000000" w:themeColor="text1"/>
        </w:rPr>
        <w:t xml:space="preserve">Abschlüsse: </w:t>
      </w:r>
      <w:r w:rsidRPr="00B32378">
        <w:rPr>
          <w:color w:val="000000" w:themeColor="text1"/>
        </w:rPr>
        <w:tab/>
      </w:r>
      <w:r w:rsidRPr="00B32378">
        <w:rPr>
          <w:color w:val="000000" w:themeColor="text1"/>
        </w:rPr>
        <w:tab/>
        <w:t>im Bildungsgang des Förderschwerpunkts Lernen</w:t>
      </w:r>
      <w:r w:rsidRPr="00B32378">
        <w:rPr>
          <w:rStyle w:val="apple-converted-space"/>
          <w:rFonts w:cs="Arial"/>
          <w:color w:val="000000" w:themeColor="text1"/>
        </w:rPr>
        <w:t> </w:t>
      </w:r>
    </w:p>
    <w:p w:rsidR="0073197A" w:rsidRPr="00B32378" w:rsidRDefault="0073197A" w:rsidP="00B32378">
      <w:pPr>
        <w:ind w:left="1416" w:firstLine="708"/>
        <w:rPr>
          <w:color w:val="000000" w:themeColor="text1"/>
        </w:rPr>
      </w:pPr>
      <w:r w:rsidRPr="00B32378">
        <w:rPr>
          <w:color w:val="000000" w:themeColor="text1"/>
        </w:rPr>
        <w:t>im Bildungsgang des Förderschwerpunkts Geistige Entwicklung</w:t>
      </w:r>
    </w:p>
    <w:p w:rsidR="0073197A" w:rsidRPr="00B32378" w:rsidRDefault="0073197A" w:rsidP="00B32378">
      <w:pPr>
        <w:ind w:left="2124"/>
        <w:rPr>
          <w:color w:val="000000" w:themeColor="text1"/>
        </w:rPr>
      </w:pPr>
      <w:r w:rsidRPr="00B32378">
        <w:rPr>
          <w:color w:val="000000" w:themeColor="text1"/>
        </w:rPr>
        <w:t>der allgemeinen Schulen (Grund- und Hauptschule; Hauptschulabschluss Typ A)</w:t>
      </w:r>
    </w:p>
    <w:p w:rsidR="0073197A" w:rsidRPr="00B32378" w:rsidRDefault="0073197A" w:rsidP="00B32378">
      <w:pPr>
        <w:rPr>
          <w:color w:val="000000" w:themeColor="text1"/>
        </w:rPr>
      </w:pPr>
      <w:r w:rsidRPr="00B32378">
        <w:rPr>
          <w:color w:val="000000" w:themeColor="text1"/>
        </w:rPr>
        <w:t xml:space="preserve">Betreuungsform: </w:t>
      </w:r>
      <w:r w:rsidRPr="00B32378">
        <w:rPr>
          <w:color w:val="000000" w:themeColor="text1"/>
        </w:rPr>
        <w:tab/>
        <w:t>Ganztagsschule mit Mittagessen auf Wunsch</w:t>
      </w:r>
    </w:p>
    <w:p w:rsidR="0073197A" w:rsidRPr="00B32378" w:rsidRDefault="0073197A" w:rsidP="00B32378">
      <w:pPr>
        <w:rPr>
          <w:color w:val="000000" w:themeColor="text1"/>
        </w:rPr>
      </w:pPr>
      <w:r w:rsidRPr="00B32378">
        <w:rPr>
          <w:color w:val="000000" w:themeColor="text1"/>
        </w:rPr>
        <w:t>Unterrichtszeiten:</w:t>
      </w:r>
      <w:r w:rsidRPr="00B32378">
        <w:rPr>
          <w:color w:val="000000" w:themeColor="text1"/>
        </w:rPr>
        <w:tab/>
        <w:t xml:space="preserve">Montag bis Donnertag 8.15 - 14.50 Uhr </w:t>
      </w:r>
      <w:r w:rsidRPr="00B32378">
        <w:rPr>
          <w:color w:val="000000" w:themeColor="text1"/>
        </w:rPr>
        <w:br/>
        <w:t xml:space="preserve"> </w:t>
      </w:r>
      <w:r w:rsidRPr="00B32378">
        <w:rPr>
          <w:color w:val="000000" w:themeColor="text1"/>
        </w:rPr>
        <w:tab/>
      </w:r>
      <w:r w:rsidRPr="00B32378">
        <w:rPr>
          <w:color w:val="000000" w:themeColor="text1"/>
        </w:rPr>
        <w:tab/>
      </w:r>
      <w:r w:rsidRPr="00B32378">
        <w:rPr>
          <w:color w:val="000000" w:themeColor="text1"/>
        </w:rPr>
        <w:tab/>
        <w:t>Freitag 8.15 - 12.45 Uhr</w:t>
      </w:r>
    </w:p>
    <w:p w:rsidR="0073197A" w:rsidRPr="00B32378" w:rsidRDefault="0073197A" w:rsidP="00B32378">
      <w:pPr>
        <w:ind w:left="2120" w:hanging="2120"/>
        <w:rPr>
          <w:color w:val="000000" w:themeColor="text1"/>
        </w:rPr>
      </w:pPr>
      <w:r w:rsidRPr="00B32378">
        <w:rPr>
          <w:color w:val="000000" w:themeColor="text1"/>
        </w:rPr>
        <w:t>Einzugsgebiet:</w:t>
      </w:r>
      <w:r w:rsidRPr="00B32378">
        <w:rPr>
          <w:rStyle w:val="apple-converted-space"/>
          <w:rFonts w:cs="Arial"/>
          <w:color w:val="000000" w:themeColor="text1"/>
        </w:rPr>
        <w:t> </w:t>
      </w:r>
      <w:r w:rsidRPr="00B32378">
        <w:rPr>
          <w:rStyle w:val="apple-converted-space"/>
          <w:rFonts w:cs="Arial"/>
          <w:color w:val="000000" w:themeColor="text1"/>
        </w:rPr>
        <w:tab/>
      </w:r>
      <w:r w:rsidRPr="00B32378">
        <w:rPr>
          <w:color w:val="000000" w:themeColor="text1"/>
        </w:rPr>
        <w:t>Zum Einzugsgebiet gehören die Kreise Kleve (ohne Geldern, Issum, Straelen, Kerken, Rheurdt, Wachtendonk), Wesel (Hamminkeln, Wesel, Xanten, Sonsbeck, Alpen). Für Schülerinnen und Schüler, die wegen ihrer Behinderung oder einer zu weiten Anfahrt nicht mit Bus und Bahn fahren können, hat der LVR einen Schülerspezialverkehr eingerichtet.</w:t>
      </w:r>
    </w:p>
    <w:p w:rsidR="0073197A" w:rsidRPr="00B25E0C" w:rsidRDefault="0073197A" w:rsidP="00B32378">
      <w:pPr>
        <w:ind w:left="2120" w:hanging="2120"/>
      </w:pPr>
      <w:r w:rsidRPr="00B32378">
        <w:rPr>
          <w:color w:val="000000" w:themeColor="text1"/>
        </w:rPr>
        <w:t>Stufen:</w:t>
      </w:r>
      <w:r w:rsidRPr="00B25E0C">
        <w:rPr>
          <w:color w:val="4B4B4B"/>
        </w:rPr>
        <w:tab/>
      </w:r>
      <w:r w:rsidRPr="00B25E0C">
        <w:rPr>
          <w:color w:val="4B4B4B"/>
        </w:rPr>
        <w:tab/>
      </w:r>
      <w:r w:rsidRPr="00B25E0C">
        <w:t xml:space="preserve">Primarbereich: flexible Schuleingangsphase (zweijährig, bei entsprechendem </w:t>
      </w:r>
      <w:r w:rsidRPr="00B25E0C">
        <w:br/>
        <w:t>Verlängerungsbedarf dreijährig), zwei Primarstufenjahre</w:t>
      </w:r>
    </w:p>
    <w:p w:rsidR="0073197A" w:rsidRPr="00B25E0C" w:rsidRDefault="0073197A" w:rsidP="00B32378">
      <w:pPr>
        <w:ind w:left="1412" w:firstLine="708"/>
        <w:rPr>
          <w:color w:val="4B4B4B"/>
        </w:rPr>
      </w:pPr>
      <w:r w:rsidRPr="00B25E0C">
        <w:t>Mittelstufe (Dauer drei Jahre)</w:t>
      </w:r>
    </w:p>
    <w:p w:rsidR="0073197A" w:rsidRPr="00B25E0C" w:rsidRDefault="0073197A" w:rsidP="00B32378">
      <w:pPr>
        <w:ind w:left="1412" w:firstLine="708"/>
      </w:pPr>
      <w:r w:rsidRPr="00B25E0C">
        <w:t>Abschlussstufe (Dauer drei Jahre)</w:t>
      </w:r>
    </w:p>
    <w:p w:rsidR="0073197A" w:rsidRPr="00B32378" w:rsidRDefault="0073197A" w:rsidP="00B32378">
      <w:pPr>
        <w:ind w:left="2120"/>
        <w:rPr>
          <w:color w:val="7F7F7F" w:themeColor="text1" w:themeTint="80"/>
        </w:rPr>
      </w:pPr>
      <w:r w:rsidRPr="00B32378">
        <w:rPr>
          <w:color w:val="7F7F7F" w:themeColor="text1" w:themeTint="80"/>
        </w:rPr>
        <w:t>11jährige Schulpflichtzeit. Schulzeitverlängerung im Einzelfall auf Antrag für den Bildungsgang Förderschwerpunkt Geistige Entwicklung möglich.</w:t>
      </w:r>
    </w:p>
    <w:p w:rsidR="0073197A" w:rsidRPr="00B25E0C" w:rsidRDefault="0073197A" w:rsidP="00B32378">
      <w:pPr>
        <w:rPr>
          <w:color w:val="4B4B4B"/>
        </w:rPr>
      </w:pPr>
    </w:p>
    <w:p w:rsidR="0073197A" w:rsidRPr="00B32378" w:rsidRDefault="0073197A" w:rsidP="00B32378">
      <w:pPr>
        <w:rPr>
          <w:color w:val="000000" w:themeColor="text1"/>
        </w:rPr>
      </w:pPr>
      <w:r w:rsidRPr="00B32378">
        <w:rPr>
          <w:color w:val="000000" w:themeColor="text1"/>
        </w:rPr>
        <w:t>Schülerzahl:</w:t>
      </w:r>
      <w:r w:rsidRPr="00B32378">
        <w:rPr>
          <w:color w:val="000000" w:themeColor="text1"/>
        </w:rPr>
        <w:tab/>
      </w:r>
      <w:r w:rsidRPr="00B32378">
        <w:rPr>
          <w:color w:val="000000" w:themeColor="text1"/>
        </w:rPr>
        <w:tab/>
        <w:t>166</w:t>
      </w:r>
    </w:p>
    <w:p w:rsidR="0073197A" w:rsidRPr="00B32378" w:rsidRDefault="0073197A" w:rsidP="00B32378">
      <w:pPr>
        <w:ind w:left="2120" w:hanging="2120"/>
        <w:rPr>
          <w:color w:val="000000" w:themeColor="text1"/>
        </w:rPr>
      </w:pPr>
      <w:r w:rsidRPr="00B32378">
        <w:rPr>
          <w:color w:val="000000" w:themeColor="text1"/>
        </w:rPr>
        <w:lastRenderedPageBreak/>
        <w:t>Mitarbeiter:</w:t>
      </w:r>
      <w:r w:rsidRPr="00B32378">
        <w:rPr>
          <w:color w:val="000000" w:themeColor="text1"/>
        </w:rPr>
        <w:tab/>
      </w:r>
      <w:r w:rsidRPr="00B32378">
        <w:rPr>
          <w:color w:val="000000" w:themeColor="text1"/>
        </w:rPr>
        <w:tab/>
      </w:r>
      <w:r w:rsidRPr="00B32378">
        <w:rPr>
          <w:bCs/>
          <w:color w:val="000000" w:themeColor="text1"/>
        </w:rPr>
        <w:t>Pädagogischer Bereich:</w:t>
      </w:r>
      <w:r w:rsidRPr="00B32378">
        <w:rPr>
          <w:rStyle w:val="apple-converted-space"/>
          <w:rFonts w:cs="Arial"/>
          <w:color w:val="000000" w:themeColor="text1"/>
        </w:rPr>
        <w:t> </w:t>
      </w:r>
      <w:r w:rsidRPr="00B32378">
        <w:rPr>
          <w:color w:val="000000" w:themeColor="text1"/>
        </w:rPr>
        <w:t>SonderschullehrerInnen, FachlehrerInnen, Lehramtsanwärter, SchulpraktikantInnen</w:t>
      </w:r>
    </w:p>
    <w:p w:rsidR="0073197A" w:rsidRPr="00B32378" w:rsidRDefault="0073197A" w:rsidP="00B32378">
      <w:pPr>
        <w:rPr>
          <w:color w:val="000000" w:themeColor="text1"/>
        </w:rPr>
      </w:pPr>
      <w:r w:rsidRPr="00B32378">
        <w:rPr>
          <w:bCs/>
          <w:color w:val="000000" w:themeColor="text1"/>
        </w:rPr>
        <w:t>Verwaltung:</w:t>
      </w:r>
      <w:r w:rsidRPr="00B32378">
        <w:rPr>
          <w:color w:val="000000" w:themeColor="text1"/>
        </w:rPr>
        <w:t xml:space="preserve"> </w:t>
      </w:r>
      <w:r w:rsidR="00B32378">
        <w:rPr>
          <w:color w:val="000000" w:themeColor="text1"/>
        </w:rPr>
        <w:tab/>
      </w:r>
      <w:r w:rsidR="00B32378">
        <w:rPr>
          <w:color w:val="000000" w:themeColor="text1"/>
        </w:rPr>
        <w:tab/>
      </w:r>
      <w:r w:rsidRPr="00B32378">
        <w:rPr>
          <w:color w:val="000000" w:themeColor="text1"/>
        </w:rPr>
        <w:t xml:space="preserve">2 </w:t>
      </w:r>
      <w:r w:rsidR="00B25E0C" w:rsidRPr="00B32378">
        <w:rPr>
          <w:color w:val="000000" w:themeColor="text1"/>
        </w:rPr>
        <w:t>Sekretärinnen, 1 Hausmeister, 2</w:t>
      </w:r>
      <w:r w:rsidR="00B32378">
        <w:rPr>
          <w:color w:val="000000" w:themeColor="text1"/>
        </w:rPr>
        <w:t xml:space="preserve"> </w:t>
      </w:r>
      <w:r w:rsidRPr="00B32378">
        <w:rPr>
          <w:color w:val="000000" w:themeColor="text1"/>
        </w:rPr>
        <w:t>Küchenangestellte</w:t>
      </w:r>
    </w:p>
    <w:p w:rsidR="0073197A" w:rsidRPr="00B32378" w:rsidRDefault="0073197A" w:rsidP="00B32378">
      <w:pPr>
        <w:rPr>
          <w:bCs/>
          <w:color w:val="000000" w:themeColor="text1"/>
        </w:rPr>
      </w:pPr>
    </w:p>
    <w:p w:rsidR="00450C03" w:rsidRDefault="0073197A" w:rsidP="00B32378">
      <w:pPr>
        <w:rPr>
          <w:bCs/>
          <w:color w:val="000000" w:themeColor="text1"/>
        </w:rPr>
      </w:pPr>
      <w:r w:rsidRPr="00B32378">
        <w:rPr>
          <w:bCs/>
          <w:color w:val="000000" w:themeColor="text1"/>
        </w:rPr>
        <w:t xml:space="preserve">Therapeutischer </w:t>
      </w:r>
    </w:p>
    <w:p w:rsidR="0073197A" w:rsidRPr="00B32378" w:rsidRDefault="0073197A" w:rsidP="00B32378">
      <w:pPr>
        <w:rPr>
          <w:color w:val="000000" w:themeColor="text1"/>
        </w:rPr>
      </w:pPr>
      <w:r w:rsidRPr="00B32378">
        <w:rPr>
          <w:bCs/>
          <w:color w:val="000000" w:themeColor="text1"/>
        </w:rPr>
        <w:t>Bereich:</w:t>
      </w:r>
      <w:r w:rsidRPr="00B32378">
        <w:rPr>
          <w:rStyle w:val="apple-converted-space"/>
          <w:rFonts w:cs="Arial"/>
          <w:bCs/>
          <w:color w:val="000000" w:themeColor="text1"/>
        </w:rPr>
        <w:t> </w:t>
      </w:r>
      <w:r w:rsidR="00450C03">
        <w:rPr>
          <w:rStyle w:val="apple-converted-space"/>
          <w:rFonts w:cs="Arial"/>
          <w:bCs/>
          <w:color w:val="000000" w:themeColor="text1"/>
        </w:rPr>
        <w:tab/>
      </w:r>
      <w:r w:rsidR="00450C03">
        <w:rPr>
          <w:rStyle w:val="apple-converted-space"/>
          <w:rFonts w:cs="Arial"/>
          <w:bCs/>
          <w:color w:val="000000" w:themeColor="text1"/>
        </w:rPr>
        <w:tab/>
      </w:r>
      <w:r w:rsidRPr="00B32378">
        <w:rPr>
          <w:color w:val="000000" w:themeColor="text1"/>
        </w:rPr>
        <w:t>2 Logopädinnen, 4 ErgotherapeutInnen, 6 PhysiotherapeutInnen</w:t>
      </w:r>
    </w:p>
    <w:p w:rsidR="0073197A" w:rsidRPr="00B32378" w:rsidRDefault="0073197A" w:rsidP="00B32378">
      <w:pPr>
        <w:rPr>
          <w:bCs/>
          <w:color w:val="000000" w:themeColor="text1"/>
        </w:rPr>
      </w:pPr>
    </w:p>
    <w:p w:rsidR="00450C03" w:rsidRDefault="00450C03" w:rsidP="00B32378">
      <w:pPr>
        <w:rPr>
          <w:bCs/>
          <w:color w:val="000000" w:themeColor="text1"/>
        </w:rPr>
      </w:pPr>
      <w:r>
        <w:rPr>
          <w:bCs/>
          <w:color w:val="000000" w:themeColor="text1"/>
        </w:rPr>
        <w:t>Pflegerischer</w:t>
      </w:r>
    </w:p>
    <w:p w:rsidR="0073197A" w:rsidRPr="00B32378" w:rsidRDefault="0073197A" w:rsidP="00B32378">
      <w:pPr>
        <w:rPr>
          <w:color w:val="000000" w:themeColor="text1"/>
        </w:rPr>
      </w:pPr>
      <w:r w:rsidRPr="00B32378">
        <w:rPr>
          <w:bCs/>
          <w:color w:val="000000" w:themeColor="text1"/>
        </w:rPr>
        <w:t>Bereich:</w:t>
      </w:r>
      <w:r w:rsidRPr="00B32378">
        <w:rPr>
          <w:rStyle w:val="apple-converted-space"/>
          <w:rFonts w:cs="Arial"/>
          <w:bCs/>
          <w:color w:val="000000" w:themeColor="text1"/>
        </w:rPr>
        <w:t> </w:t>
      </w:r>
      <w:r w:rsidR="00450C03">
        <w:rPr>
          <w:rStyle w:val="apple-converted-space"/>
          <w:rFonts w:cs="Arial"/>
          <w:bCs/>
          <w:color w:val="000000" w:themeColor="text1"/>
        </w:rPr>
        <w:tab/>
      </w:r>
      <w:r w:rsidR="00450C03">
        <w:rPr>
          <w:rStyle w:val="apple-converted-space"/>
          <w:rFonts w:cs="Arial"/>
          <w:bCs/>
          <w:color w:val="000000" w:themeColor="text1"/>
        </w:rPr>
        <w:tab/>
      </w:r>
      <w:r w:rsidRPr="00B32378">
        <w:rPr>
          <w:color w:val="000000" w:themeColor="text1"/>
        </w:rPr>
        <w:t>5 Krankenschwestern</w:t>
      </w:r>
    </w:p>
    <w:p w:rsidR="0073197A" w:rsidRPr="00B32378" w:rsidRDefault="0073197A" w:rsidP="00B32378">
      <w:pPr>
        <w:rPr>
          <w:bCs/>
          <w:color w:val="000000" w:themeColor="text1"/>
        </w:rPr>
      </w:pPr>
    </w:p>
    <w:p w:rsidR="00B25E0C" w:rsidRPr="00B32378" w:rsidRDefault="0073197A" w:rsidP="00B32378">
      <w:pPr>
        <w:rPr>
          <w:color w:val="000000" w:themeColor="text1"/>
        </w:rPr>
      </w:pPr>
      <w:r w:rsidRPr="00B32378">
        <w:rPr>
          <w:bCs/>
          <w:color w:val="000000" w:themeColor="text1"/>
        </w:rPr>
        <w:t>Zusätzlich:</w:t>
      </w:r>
      <w:r w:rsidRPr="00B32378">
        <w:rPr>
          <w:color w:val="000000" w:themeColor="text1"/>
        </w:rPr>
        <w:t xml:space="preserve"> </w:t>
      </w:r>
      <w:r w:rsidR="00450C03">
        <w:rPr>
          <w:color w:val="000000" w:themeColor="text1"/>
        </w:rPr>
        <w:tab/>
      </w:r>
      <w:r w:rsidR="00450C03">
        <w:rPr>
          <w:color w:val="000000" w:themeColor="text1"/>
        </w:rPr>
        <w:tab/>
      </w:r>
      <w:r w:rsidRPr="00B32378">
        <w:rPr>
          <w:color w:val="000000" w:themeColor="text1"/>
        </w:rPr>
        <w:t>BerufspraktikantInnen, FOS-Praktikanten, FSJler, BFDler</w:t>
      </w:r>
    </w:p>
    <w:p w:rsidR="00B25E0C" w:rsidRPr="00B32378" w:rsidRDefault="00B25E0C" w:rsidP="00B32378">
      <w:pPr>
        <w:rPr>
          <w:color w:val="000000" w:themeColor="text1"/>
        </w:rPr>
      </w:pPr>
    </w:p>
    <w:p w:rsidR="0073197A" w:rsidRPr="00B32378" w:rsidRDefault="0073197A" w:rsidP="00450C03">
      <w:pPr>
        <w:ind w:left="2120" w:hanging="2120"/>
        <w:rPr>
          <w:color w:val="000000" w:themeColor="text1"/>
        </w:rPr>
      </w:pPr>
      <w:r w:rsidRPr="00B32378">
        <w:rPr>
          <w:color w:val="000000" w:themeColor="text1"/>
        </w:rPr>
        <w:t>Ausstattung:</w:t>
      </w:r>
      <w:r w:rsidRPr="00B32378">
        <w:rPr>
          <w:color w:val="000000" w:themeColor="text1"/>
        </w:rPr>
        <w:tab/>
      </w:r>
      <w:r w:rsidRPr="00B32378">
        <w:rPr>
          <w:color w:val="000000" w:themeColor="text1"/>
        </w:rPr>
        <w:tab/>
        <w:t>14 Klassen, Turnhalle, Schwimmbad, Snoezelenraum, Schwerstbehindertenförderraum, Psychomotorikraum, Therapieräume, Pflegeräume, Wasserspielraum, Bücherei, Musikraum, Computerraum, Küche, Werkraum, Kunstraum, Raum für unterstützte Kommunikation, Naturwissenschaftsraum</w:t>
      </w:r>
    </w:p>
    <w:p w:rsidR="00A33DC8" w:rsidRDefault="00A33DC8"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Default="002A3945" w:rsidP="00A33DC8">
      <w:pPr>
        <w:rPr>
          <w:rFonts w:cs="Arial"/>
        </w:rPr>
      </w:pPr>
    </w:p>
    <w:p w:rsidR="002A3945" w:rsidRPr="00B25E0C" w:rsidRDefault="002A3945" w:rsidP="00A33DC8">
      <w:pPr>
        <w:rPr>
          <w:rFonts w:cs="Arial"/>
        </w:rPr>
      </w:pPr>
    </w:p>
    <w:p w:rsidR="00E35FA6" w:rsidRPr="00B25E0C" w:rsidRDefault="00A33DC8" w:rsidP="00A33DC8">
      <w:pPr>
        <w:pStyle w:val="berschrift2"/>
        <w:rPr>
          <w:rFonts w:ascii="Arial" w:hAnsi="Arial" w:cs="Arial"/>
          <w:sz w:val="24"/>
          <w:szCs w:val="24"/>
        </w:rPr>
      </w:pPr>
      <w:bookmarkStart w:id="3" w:name="_Toc523083417"/>
      <w:r w:rsidRPr="00B25E0C">
        <w:rPr>
          <w:rFonts w:ascii="Arial" w:hAnsi="Arial" w:cs="Arial"/>
          <w:sz w:val="24"/>
          <w:szCs w:val="24"/>
        </w:rPr>
        <w:t>4.</w:t>
      </w:r>
      <w:r w:rsidR="00E35FA6" w:rsidRPr="00B25E0C">
        <w:rPr>
          <w:rFonts w:ascii="Arial" w:hAnsi="Arial" w:cs="Arial"/>
          <w:sz w:val="24"/>
          <w:szCs w:val="24"/>
        </w:rPr>
        <w:t>Überblick über den BO-Prozess</w:t>
      </w:r>
      <w:bookmarkEnd w:id="3"/>
    </w:p>
    <w:p w:rsidR="00A33DC8" w:rsidRDefault="00A33DC8" w:rsidP="00A33DC8">
      <w:pPr>
        <w:rPr>
          <w:rFonts w:cs="Arial"/>
        </w:rPr>
      </w:pPr>
    </w:p>
    <w:tbl>
      <w:tblPr>
        <w:tblStyle w:val="Tabellenraster"/>
        <w:tblpPr w:leftFromText="141" w:rightFromText="141" w:vertAnchor="text" w:horzAnchor="page" w:tblpX="1450" w:tblpY="-332"/>
        <w:tblW w:w="9695" w:type="dxa"/>
        <w:tblLook w:val="04A0" w:firstRow="1" w:lastRow="0" w:firstColumn="1" w:lastColumn="0" w:noHBand="0" w:noVBand="1"/>
      </w:tblPr>
      <w:tblGrid>
        <w:gridCol w:w="3964"/>
        <w:gridCol w:w="1134"/>
        <w:gridCol w:w="1134"/>
        <w:gridCol w:w="3463"/>
      </w:tblGrid>
      <w:tr w:rsidR="007678E1" w:rsidRPr="00B25E0C" w:rsidTr="006A243A">
        <w:trPr>
          <w:trHeight w:val="559"/>
        </w:trPr>
        <w:tc>
          <w:tcPr>
            <w:tcW w:w="9695" w:type="dxa"/>
            <w:gridSpan w:val="4"/>
            <w:shd w:val="clear" w:color="auto" w:fill="FFFFFF" w:themeFill="background1"/>
          </w:tcPr>
          <w:p w:rsidR="007678E1" w:rsidRPr="00B25E0C" w:rsidRDefault="007678E1" w:rsidP="006A243A">
            <w:pPr>
              <w:jc w:val="center"/>
              <w:rPr>
                <w:rFonts w:cs="Arial"/>
                <w:b/>
              </w:rPr>
            </w:pPr>
            <w:r w:rsidRPr="00B25E0C">
              <w:rPr>
                <w:rFonts w:cs="Arial"/>
                <w:b/>
              </w:rPr>
              <w:t xml:space="preserve">Übersicht zur Berufswegeplanung </w:t>
            </w:r>
            <w:r w:rsidRPr="00B25E0C">
              <w:rPr>
                <w:rFonts w:cs="Arial"/>
                <w:b/>
              </w:rPr>
              <w:br/>
              <w:t>an der LVR-Dietrich-Bonhoffer-Schule</w:t>
            </w:r>
          </w:p>
        </w:tc>
      </w:tr>
      <w:tr w:rsidR="007678E1" w:rsidRPr="00B25E0C" w:rsidTr="006A243A">
        <w:tc>
          <w:tcPr>
            <w:tcW w:w="3964" w:type="dxa"/>
            <w:shd w:val="clear" w:color="auto" w:fill="FFFFFF" w:themeFill="background1"/>
          </w:tcPr>
          <w:p w:rsidR="007678E1" w:rsidRPr="00B25E0C" w:rsidRDefault="007678E1" w:rsidP="006A243A">
            <w:pPr>
              <w:jc w:val="center"/>
              <w:rPr>
                <w:rFonts w:cs="Arial"/>
                <w:b/>
                <w:color w:val="000000" w:themeColor="text1"/>
              </w:rPr>
            </w:pPr>
          </w:p>
        </w:tc>
        <w:tc>
          <w:tcPr>
            <w:tcW w:w="1134" w:type="dxa"/>
            <w:shd w:val="clear" w:color="auto" w:fill="FFFFFF" w:themeFill="background1"/>
          </w:tcPr>
          <w:p w:rsidR="007678E1" w:rsidRPr="00B25E0C" w:rsidRDefault="007678E1" w:rsidP="006A243A">
            <w:pPr>
              <w:jc w:val="center"/>
              <w:rPr>
                <w:rFonts w:cs="Arial"/>
                <w:b/>
                <w:color w:val="000000" w:themeColor="text1"/>
              </w:rPr>
            </w:pPr>
            <w:r w:rsidRPr="00B25E0C">
              <w:rPr>
                <w:rFonts w:cs="Arial"/>
                <w:b/>
                <w:color w:val="000000" w:themeColor="text1"/>
              </w:rPr>
              <w:t>LE</w:t>
            </w:r>
          </w:p>
        </w:tc>
        <w:tc>
          <w:tcPr>
            <w:tcW w:w="1134" w:type="dxa"/>
            <w:shd w:val="clear" w:color="auto" w:fill="FFFFFF" w:themeFill="background1"/>
          </w:tcPr>
          <w:p w:rsidR="007678E1" w:rsidRPr="00B25E0C" w:rsidRDefault="007678E1" w:rsidP="006A243A">
            <w:pPr>
              <w:jc w:val="center"/>
              <w:rPr>
                <w:rFonts w:cs="Arial"/>
                <w:b/>
                <w:color w:val="000000" w:themeColor="text1"/>
              </w:rPr>
            </w:pPr>
            <w:r w:rsidRPr="00B25E0C">
              <w:rPr>
                <w:rFonts w:cs="Arial"/>
                <w:b/>
                <w:color w:val="000000" w:themeColor="text1"/>
              </w:rPr>
              <w:t>GG</w:t>
            </w:r>
          </w:p>
        </w:tc>
        <w:tc>
          <w:tcPr>
            <w:tcW w:w="3463" w:type="dxa"/>
            <w:shd w:val="clear" w:color="auto" w:fill="FFFFFF" w:themeFill="background1"/>
          </w:tcPr>
          <w:p w:rsidR="007678E1" w:rsidRPr="00B25E0C" w:rsidRDefault="007678E1" w:rsidP="006A243A">
            <w:pPr>
              <w:jc w:val="center"/>
              <w:rPr>
                <w:rFonts w:cs="Arial"/>
                <w:b/>
                <w:color w:val="000000" w:themeColor="text1"/>
              </w:rPr>
            </w:pPr>
            <w:r w:rsidRPr="00B25E0C">
              <w:rPr>
                <w:rFonts w:cs="Arial"/>
                <w:b/>
                <w:color w:val="000000" w:themeColor="text1"/>
              </w:rPr>
              <w:t>Organisiert durch...</w:t>
            </w:r>
          </w:p>
        </w:tc>
      </w:tr>
      <w:tr w:rsidR="007678E1" w:rsidRPr="00B25E0C" w:rsidTr="006A243A">
        <w:tc>
          <w:tcPr>
            <w:tcW w:w="3964"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 xml:space="preserve">Informationsabend zum Thema Berufswegeplanung </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8. Sbj.</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9. Sbj.</w:t>
            </w:r>
          </w:p>
        </w:tc>
        <w:tc>
          <w:tcPr>
            <w:tcW w:w="3463"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 xml:space="preserve">...die Förderschulen alternierend: </w:t>
            </w:r>
            <w:r w:rsidRPr="00B25E0C">
              <w:rPr>
                <w:rFonts w:cs="Arial"/>
              </w:rPr>
              <w:t>Don-Bosco, Schule Haus Freudenberg, LVR-Dietrich-Bonhoeffer</w:t>
            </w:r>
          </w:p>
        </w:tc>
      </w:tr>
      <w:tr w:rsidR="007678E1" w:rsidRPr="00B25E0C" w:rsidTr="006A243A">
        <w:tc>
          <w:tcPr>
            <w:tcW w:w="3964"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Bildungstag der WfbM Haus Freudenberg</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8. Sbj.</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9. Sbj.</w:t>
            </w:r>
          </w:p>
        </w:tc>
        <w:tc>
          <w:tcPr>
            <w:tcW w:w="3463"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...die WfbM Haus Freudenberg in Goch</w:t>
            </w:r>
          </w:p>
        </w:tc>
      </w:tr>
      <w:tr w:rsidR="007678E1" w:rsidRPr="00B25E0C" w:rsidTr="006A243A">
        <w:tc>
          <w:tcPr>
            <w:tcW w:w="3964"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 xml:space="preserve">Modul 1: Potenzialanalyse beginnt </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8. Sbj.</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9. Sbj.</w:t>
            </w:r>
          </w:p>
        </w:tc>
        <w:tc>
          <w:tcPr>
            <w:tcW w:w="3463"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...den IFD</w:t>
            </w:r>
          </w:p>
        </w:tc>
      </w:tr>
      <w:tr w:rsidR="007678E1" w:rsidRPr="00B25E0C" w:rsidTr="006A243A">
        <w:tc>
          <w:tcPr>
            <w:tcW w:w="3964"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Anlegen einer Berufswegeplanungsmappe</w:t>
            </w:r>
          </w:p>
          <w:p w:rsidR="007678E1" w:rsidRPr="00B25E0C" w:rsidRDefault="007678E1" w:rsidP="006A243A">
            <w:pPr>
              <w:rPr>
                <w:rFonts w:cs="Arial"/>
                <w:color w:val="000000" w:themeColor="text1"/>
              </w:rPr>
            </w:pPr>
            <w:r w:rsidRPr="00B25E0C">
              <w:rPr>
                <w:rFonts w:cs="Arial"/>
                <w:color w:val="000000" w:themeColor="text1"/>
              </w:rPr>
              <w:t xml:space="preserve">(Praktika, Gespräche mit Betrieben und Eltern, Einschätzung des IFDs, Ergebnisse der Berufswegekonferenz etc.). </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8. Sbj.</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9. Sbj.</w:t>
            </w:r>
          </w:p>
        </w:tc>
        <w:tc>
          <w:tcPr>
            <w:tcW w:w="3463"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 das Klassenteam</w:t>
            </w:r>
          </w:p>
        </w:tc>
      </w:tr>
      <w:tr w:rsidR="007678E1" w:rsidRPr="00B25E0C" w:rsidTr="006A243A">
        <w:tc>
          <w:tcPr>
            <w:tcW w:w="3964"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 xml:space="preserve">3-wöchiges </w:t>
            </w:r>
            <w:r w:rsidRPr="00B25E0C">
              <w:rPr>
                <w:rFonts w:cs="Arial"/>
                <w:color w:val="000000" w:themeColor="text1"/>
                <w:u w:val="single"/>
              </w:rPr>
              <w:t>Betriebs</w:t>
            </w:r>
            <w:r w:rsidRPr="00B25E0C">
              <w:rPr>
                <w:rFonts w:cs="Arial"/>
                <w:color w:val="000000" w:themeColor="text1"/>
              </w:rPr>
              <w:t>praktikum (November)</w:t>
            </w:r>
          </w:p>
          <w:p w:rsidR="007678E1" w:rsidRPr="00B25E0C" w:rsidRDefault="007678E1" w:rsidP="006A243A">
            <w:pPr>
              <w:rPr>
                <w:rFonts w:cs="Arial"/>
                <w:color w:val="000000" w:themeColor="text1"/>
              </w:rPr>
            </w:pPr>
            <w:r w:rsidRPr="00B25E0C">
              <w:rPr>
                <w:rFonts w:cs="Arial"/>
                <w:color w:val="000000" w:themeColor="text1"/>
                <w:u w:val="single"/>
              </w:rPr>
              <w:t>Achtung</w:t>
            </w:r>
            <w:r w:rsidRPr="00B25E0C">
              <w:rPr>
                <w:rFonts w:cs="Arial"/>
                <w:color w:val="000000" w:themeColor="text1"/>
              </w:rPr>
              <w:t>: Die Werkstätten in Rees/Groin und Wesel/Obrighoven bieten für Schüler im Bildungsgang GG 2x 2-3-wöchige Praktika an</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9. Sbj.</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10. Sbj.</w:t>
            </w:r>
          </w:p>
        </w:tc>
        <w:tc>
          <w:tcPr>
            <w:tcW w:w="3463"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...die Eltern</w:t>
            </w:r>
          </w:p>
          <w:p w:rsidR="007678E1" w:rsidRPr="00B25E0C" w:rsidRDefault="007678E1" w:rsidP="006A243A">
            <w:pPr>
              <w:rPr>
                <w:rFonts w:cs="Arial"/>
                <w:color w:val="000000" w:themeColor="text1"/>
              </w:rPr>
            </w:pPr>
            <w:r w:rsidRPr="00B25E0C">
              <w:rPr>
                <w:rFonts w:cs="Arial"/>
                <w:color w:val="000000" w:themeColor="text1"/>
              </w:rPr>
              <w:t>...die Schule (bei Praktikum in einer WfbM)</w:t>
            </w:r>
          </w:p>
          <w:p w:rsidR="007678E1" w:rsidRPr="00B25E0C" w:rsidRDefault="007678E1" w:rsidP="006A243A">
            <w:pPr>
              <w:rPr>
                <w:rFonts w:cs="Arial"/>
                <w:color w:val="000000" w:themeColor="text1"/>
              </w:rPr>
            </w:pPr>
            <w:r w:rsidRPr="00B25E0C">
              <w:rPr>
                <w:rFonts w:cs="Arial"/>
                <w:color w:val="000000" w:themeColor="text1"/>
              </w:rPr>
              <w:t>...den IFD (in Notfällen)</w:t>
            </w:r>
          </w:p>
        </w:tc>
      </w:tr>
      <w:tr w:rsidR="007678E1" w:rsidRPr="00B25E0C" w:rsidTr="006A243A">
        <w:tc>
          <w:tcPr>
            <w:tcW w:w="3964"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 xml:space="preserve">Modul 2: Berufsfelderkundung, Tagespraktikum </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9. Sbj.</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10. Sbj.</w:t>
            </w:r>
          </w:p>
        </w:tc>
        <w:tc>
          <w:tcPr>
            <w:tcW w:w="3463"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 den IFD</w:t>
            </w:r>
          </w:p>
        </w:tc>
      </w:tr>
      <w:tr w:rsidR="007678E1" w:rsidRPr="00B25E0C" w:rsidTr="006A243A">
        <w:tc>
          <w:tcPr>
            <w:tcW w:w="3964"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Berufswegekonferenz</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9. Sbj.</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10. Sbj.</w:t>
            </w:r>
          </w:p>
        </w:tc>
        <w:tc>
          <w:tcPr>
            <w:tcW w:w="3463"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...die Arbeitsagentur</w:t>
            </w:r>
          </w:p>
        </w:tc>
      </w:tr>
      <w:tr w:rsidR="007678E1" w:rsidRPr="00B25E0C" w:rsidTr="006A243A">
        <w:tc>
          <w:tcPr>
            <w:tcW w:w="3964"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 xml:space="preserve">3-wöchiges </w:t>
            </w:r>
            <w:r w:rsidRPr="00B25E0C">
              <w:rPr>
                <w:rFonts w:cs="Arial"/>
                <w:color w:val="000000" w:themeColor="text1"/>
                <w:u w:val="single"/>
              </w:rPr>
              <w:t>Schul</w:t>
            </w:r>
            <w:r w:rsidRPr="00B25E0C">
              <w:rPr>
                <w:rFonts w:cs="Arial"/>
                <w:color w:val="000000" w:themeColor="text1"/>
              </w:rPr>
              <w:t>praktikum</w:t>
            </w:r>
          </w:p>
          <w:p w:rsidR="007678E1" w:rsidRPr="00B25E0C" w:rsidRDefault="007678E1" w:rsidP="006A243A">
            <w:pPr>
              <w:rPr>
                <w:rFonts w:cs="Arial"/>
                <w:color w:val="000000" w:themeColor="text1"/>
              </w:rPr>
            </w:pPr>
            <w:r w:rsidRPr="00B25E0C">
              <w:rPr>
                <w:rFonts w:cs="Arial"/>
                <w:color w:val="000000" w:themeColor="text1"/>
              </w:rPr>
              <w:t>GG: WfbM</w:t>
            </w:r>
            <w:r w:rsidRPr="00B25E0C">
              <w:rPr>
                <w:rFonts w:cs="Arial"/>
                <w:color w:val="000000" w:themeColor="text1"/>
              </w:rPr>
              <w:br/>
              <w:t>LE: z.B. Theodor-Brauer-Haus (TBH), SOS- Kinderdorf/Klapheckenhof</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10. Sbj.</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11. Sbj.</w:t>
            </w:r>
          </w:p>
        </w:tc>
        <w:tc>
          <w:tcPr>
            <w:tcW w:w="3463"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...die Praktikumskoordinatoren Dieser meldet die Schüler nach Rücksprache mit dem Klassenteam zum Ende des 9./10. Sbj. an.</w:t>
            </w:r>
          </w:p>
        </w:tc>
      </w:tr>
      <w:tr w:rsidR="007678E1" w:rsidRPr="00B25E0C" w:rsidTr="006A243A">
        <w:trPr>
          <w:trHeight w:val="557"/>
        </w:trPr>
        <w:tc>
          <w:tcPr>
            <w:tcW w:w="3964"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Modul 3: Langzeitpraktikum</w:t>
            </w:r>
          </w:p>
          <w:p w:rsidR="007678E1" w:rsidRPr="00B25E0C" w:rsidRDefault="007678E1" w:rsidP="006A243A">
            <w:pPr>
              <w:rPr>
                <w:rFonts w:cs="Arial"/>
                <w:color w:val="000000" w:themeColor="text1"/>
              </w:rPr>
            </w:pPr>
            <w:r w:rsidRPr="00B25E0C">
              <w:rPr>
                <w:rFonts w:cs="Arial"/>
                <w:color w:val="000000" w:themeColor="text1"/>
              </w:rPr>
              <w:t>(individuell durchführbar)</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10 Sbj.</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w:t>
            </w:r>
          </w:p>
        </w:tc>
        <w:tc>
          <w:tcPr>
            <w:tcW w:w="3463"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...den IFD</w:t>
            </w:r>
          </w:p>
        </w:tc>
      </w:tr>
      <w:tr w:rsidR="007678E1" w:rsidRPr="00B25E0C" w:rsidTr="006A243A">
        <w:tc>
          <w:tcPr>
            <w:tcW w:w="3964" w:type="dxa"/>
            <w:shd w:val="clear" w:color="auto" w:fill="FFFFFF" w:themeFill="background1"/>
          </w:tcPr>
          <w:p w:rsidR="007678E1" w:rsidRPr="00B25E0C" w:rsidRDefault="007678E1" w:rsidP="006A243A">
            <w:pPr>
              <w:rPr>
                <w:rFonts w:cs="Arial"/>
                <w:color w:val="000000" w:themeColor="text1"/>
              </w:rPr>
            </w:pPr>
            <w:r>
              <w:rPr>
                <w:rFonts w:cs="Arial"/>
                <w:color w:val="000000" w:themeColor="text1"/>
              </w:rPr>
              <w:t>Ber</w:t>
            </w:r>
            <w:r w:rsidRPr="00B25E0C">
              <w:rPr>
                <w:rFonts w:cs="Arial"/>
                <w:color w:val="000000" w:themeColor="text1"/>
              </w:rPr>
              <w:t>u</w:t>
            </w:r>
            <w:r>
              <w:rPr>
                <w:rFonts w:cs="Arial"/>
                <w:color w:val="000000" w:themeColor="text1"/>
              </w:rPr>
              <w:t>f</w:t>
            </w:r>
            <w:r w:rsidRPr="00B25E0C">
              <w:rPr>
                <w:rFonts w:cs="Arial"/>
                <w:color w:val="000000" w:themeColor="text1"/>
              </w:rPr>
              <w:t>swegekonferenz</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 xml:space="preserve">10 Sbj. </w:t>
            </w:r>
          </w:p>
        </w:tc>
        <w:tc>
          <w:tcPr>
            <w:tcW w:w="1134" w:type="dxa"/>
            <w:shd w:val="clear" w:color="auto" w:fill="FFFFFF" w:themeFill="background1"/>
          </w:tcPr>
          <w:p w:rsidR="007678E1" w:rsidRPr="00B25E0C" w:rsidRDefault="007678E1" w:rsidP="006A243A">
            <w:pPr>
              <w:jc w:val="center"/>
              <w:rPr>
                <w:rFonts w:cs="Arial"/>
                <w:color w:val="000000" w:themeColor="text1"/>
              </w:rPr>
            </w:pPr>
            <w:r w:rsidRPr="00B25E0C">
              <w:rPr>
                <w:rFonts w:cs="Arial"/>
                <w:color w:val="000000" w:themeColor="text1"/>
              </w:rPr>
              <w:t>11. Sbj.</w:t>
            </w:r>
          </w:p>
        </w:tc>
        <w:tc>
          <w:tcPr>
            <w:tcW w:w="3463" w:type="dxa"/>
            <w:shd w:val="clear" w:color="auto" w:fill="FFFFFF" w:themeFill="background1"/>
          </w:tcPr>
          <w:p w:rsidR="007678E1" w:rsidRPr="00B25E0C" w:rsidRDefault="007678E1" w:rsidP="006A243A">
            <w:pPr>
              <w:rPr>
                <w:rFonts w:cs="Arial"/>
                <w:color w:val="000000" w:themeColor="text1"/>
              </w:rPr>
            </w:pPr>
            <w:r w:rsidRPr="00B25E0C">
              <w:rPr>
                <w:rFonts w:cs="Arial"/>
                <w:color w:val="000000" w:themeColor="text1"/>
              </w:rPr>
              <w:t>...die Arbeitsagentur</w:t>
            </w:r>
          </w:p>
        </w:tc>
      </w:tr>
    </w:tbl>
    <w:p w:rsidR="007678E1" w:rsidRDefault="007678E1" w:rsidP="00A33DC8">
      <w:pPr>
        <w:rPr>
          <w:rFonts w:cs="Arial"/>
        </w:rPr>
      </w:pPr>
    </w:p>
    <w:p w:rsidR="007678E1" w:rsidRPr="00B25E0C" w:rsidRDefault="007678E1" w:rsidP="00A33DC8">
      <w:pPr>
        <w:rPr>
          <w:rFonts w:cs="Arial"/>
        </w:rPr>
      </w:pPr>
    </w:p>
    <w:p w:rsidR="00A33DC8" w:rsidRPr="00B25E0C" w:rsidRDefault="00A33DC8" w:rsidP="00A33DC8">
      <w:pPr>
        <w:pStyle w:val="berschrift2"/>
        <w:rPr>
          <w:rFonts w:ascii="Arial" w:hAnsi="Arial" w:cs="Arial"/>
          <w:sz w:val="24"/>
          <w:szCs w:val="24"/>
        </w:rPr>
      </w:pPr>
      <w:bookmarkStart w:id="4" w:name="_Toc523083418"/>
      <w:r w:rsidRPr="00B25E0C">
        <w:rPr>
          <w:rFonts w:ascii="Arial" w:hAnsi="Arial" w:cs="Arial"/>
          <w:sz w:val="24"/>
          <w:szCs w:val="24"/>
        </w:rPr>
        <w:t xml:space="preserve">5. </w:t>
      </w:r>
      <w:r w:rsidR="00E35FA6" w:rsidRPr="00B25E0C">
        <w:rPr>
          <w:rFonts w:ascii="Arial" w:hAnsi="Arial" w:cs="Arial"/>
          <w:sz w:val="24"/>
          <w:szCs w:val="24"/>
        </w:rPr>
        <w:t>Phasen im Berufsorientierungsprozess und deren Umsetzung durch außerunterrichtliche und unterrichtliche Bausteine insbesondere der</w:t>
      </w:r>
      <w:bookmarkEnd w:id="4"/>
      <w:r w:rsidR="00E35FA6" w:rsidRPr="00B25E0C">
        <w:rPr>
          <w:rFonts w:ascii="Arial" w:hAnsi="Arial" w:cs="Arial"/>
          <w:sz w:val="24"/>
          <w:szCs w:val="24"/>
        </w:rPr>
        <w:t xml:space="preserve"> </w:t>
      </w:r>
    </w:p>
    <w:p w:rsidR="00E35FA6" w:rsidRPr="00B25E0C" w:rsidRDefault="00E35FA6" w:rsidP="00A33DC8">
      <w:pPr>
        <w:pStyle w:val="berschrift2"/>
        <w:rPr>
          <w:rFonts w:ascii="Arial" w:hAnsi="Arial" w:cs="Arial"/>
          <w:sz w:val="24"/>
          <w:szCs w:val="24"/>
        </w:rPr>
      </w:pPr>
      <w:bookmarkStart w:id="5" w:name="_Toc523083419"/>
      <w:r w:rsidRPr="00B25E0C">
        <w:rPr>
          <w:rFonts w:ascii="Arial" w:hAnsi="Arial" w:cs="Arial"/>
          <w:sz w:val="24"/>
          <w:szCs w:val="24"/>
        </w:rPr>
        <w:t>Standartelemente</w:t>
      </w:r>
      <w:bookmarkEnd w:id="5"/>
    </w:p>
    <w:p w:rsidR="00A33DC8" w:rsidRPr="00B25E0C" w:rsidRDefault="00A33DC8" w:rsidP="00A33DC8">
      <w:pPr>
        <w:rPr>
          <w:rFonts w:cs="Arial"/>
        </w:rPr>
      </w:pPr>
    </w:p>
    <w:p w:rsidR="00E35FA6" w:rsidRPr="00B25E0C" w:rsidRDefault="00E35FA6" w:rsidP="00A33DC8">
      <w:pPr>
        <w:pStyle w:val="berschrift3"/>
        <w:rPr>
          <w:rFonts w:ascii="Arial" w:hAnsi="Arial" w:cs="Arial"/>
        </w:rPr>
      </w:pPr>
      <w:bookmarkStart w:id="6" w:name="_Toc523083420"/>
      <w:r w:rsidRPr="00B25E0C">
        <w:rPr>
          <w:rFonts w:ascii="Arial" w:hAnsi="Arial" w:cs="Arial"/>
        </w:rPr>
        <w:t>5.1 Jahrgangsbezogen</w:t>
      </w:r>
      <w:bookmarkEnd w:id="6"/>
    </w:p>
    <w:p w:rsidR="00A33DC8" w:rsidRPr="00B25E0C" w:rsidRDefault="006132AC" w:rsidP="00A33DC8">
      <w:pPr>
        <w:rPr>
          <w:rFonts w:cs="Arial"/>
        </w:rPr>
      </w:pPr>
      <w:r w:rsidRPr="00B25E0C">
        <w:rPr>
          <w:rFonts w:cs="Arial"/>
          <w:noProof/>
          <w:lang w:eastAsia="de-DE"/>
        </w:rPr>
        <w:drawing>
          <wp:inline distT="0" distB="0" distL="0" distR="0">
            <wp:extent cx="6170347" cy="2357609"/>
            <wp:effectExtent l="0" t="0" r="190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8-05-11 um 09.51.3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904" cy="2365846"/>
                    </a:xfrm>
                    <a:prstGeom prst="rect">
                      <a:avLst/>
                    </a:prstGeom>
                  </pic:spPr>
                </pic:pic>
              </a:graphicData>
            </a:graphic>
          </wp:inline>
        </w:drawing>
      </w:r>
    </w:p>
    <w:p w:rsidR="00B825CE" w:rsidRDefault="00F1100C" w:rsidP="00B825CE">
      <w:pPr>
        <w:rPr>
          <w:rFonts w:cs="Arial"/>
          <w:sz w:val="21"/>
          <w:szCs w:val="21"/>
        </w:rPr>
      </w:pPr>
      <w:r w:rsidRPr="00C02CF4">
        <w:rPr>
          <w:rFonts w:cs="Arial"/>
          <w:sz w:val="21"/>
          <w:szCs w:val="21"/>
        </w:rPr>
        <w:t>Angelehnt an Quelle: http://www.berufsorientierung-nrw.de/standardelemente/ueberblick-/index.html (11.05.2018)</w:t>
      </w:r>
    </w:p>
    <w:p w:rsidR="00C02CF4" w:rsidRPr="00C02CF4" w:rsidRDefault="00C02CF4" w:rsidP="00B825CE">
      <w:pPr>
        <w:rPr>
          <w:rFonts w:cs="Arial"/>
          <w:sz w:val="21"/>
          <w:szCs w:val="21"/>
        </w:rPr>
      </w:pPr>
    </w:p>
    <w:p w:rsidR="00B825CE" w:rsidRPr="00B25E0C" w:rsidRDefault="00B825CE" w:rsidP="00B825CE">
      <w:pPr>
        <w:rPr>
          <w:rFonts w:cs="Arial"/>
        </w:rPr>
      </w:pPr>
      <w:r w:rsidRPr="00B25E0C">
        <w:rPr>
          <w:rFonts w:cs="Arial"/>
        </w:rPr>
        <w:t>Die Umsetzung an der LVR-Dietrich-Bonhoeffer-Schule erfolgt unter Berücksichtigung der Bildungsgänge wie folgt:</w:t>
      </w:r>
    </w:p>
    <w:p w:rsidR="00B825CE" w:rsidRDefault="00B825CE"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6A243A" w:rsidRPr="00985D68" w:rsidRDefault="006A243A" w:rsidP="006A243A">
      <w:pPr>
        <w:spacing w:after="0"/>
        <w:rPr>
          <w:rFonts w:ascii="Tahoma" w:eastAsia="Times New Roman" w:hAnsi="Tahoma" w:cs="Tahoma"/>
          <w:lang w:eastAsia="de-DE"/>
        </w:rPr>
      </w:pPr>
      <w:r w:rsidRPr="00985D68">
        <w:rPr>
          <w:rFonts w:ascii="Tahoma" w:hAnsi="Tahoma" w:cs="Tahoma"/>
          <w:b/>
          <w:snapToGrid w:val="0"/>
        </w:rPr>
        <w:t>Ma</w:t>
      </w:r>
      <w:r>
        <w:rPr>
          <w:rFonts w:ascii="Tahoma" w:hAnsi="Tahoma" w:cs="Tahoma"/>
          <w:b/>
          <w:snapToGrid w:val="0"/>
        </w:rPr>
        <w:t>trix 1</w:t>
      </w:r>
      <w:r w:rsidRPr="00985D68">
        <w:rPr>
          <w:rFonts w:ascii="Tahoma" w:hAnsi="Tahoma" w:cs="Tahoma"/>
          <w:b/>
          <w:snapToGrid w:val="0"/>
        </w:rPr>
        <w:t xml:space="preserve"> Grundmerkmale einer Überblicksmatrix</w:t>
      </w:r>
      <w:r>
        <w:rPr>
          <w:rFonts w:ascii="Tahoma" w:hAnsi="Tahoma" w:cs="Tahoma"/>
          <w:b/>
          <w:snapToGrid w:val="0"/>
        </w:rPr>
        <w:t xml:space="preserve"> (Bezug Phaseneinteilung)</w:t>
      </w:r>
    </w:p>
    <w:p w:rsidR="006A243A" w:rsidRPr="00985D68" w:rsidRDefault="006A243A" w:rsidP="006A243A">
      <w:pPr>
        <w:spacing w:after="0"/>
        <w:rPr>
          <w:rFonts w:ascii="Tahoma" w:hAnsi="Tahoma" w:cs="Tahoma"/>
          <w:b/>
          <w:snapToGrid w:val="0"/>
        </w:rPr>
      </w:pPr>
      <w:r w:rsidRPr="00985D68">
        <w:rPr>
          <w:rFonts w:ascii="Tahoma" w:hAnsi="Tahoma" w:cs="Tahoma"/>
          <w:b/>
          <w:snapToGrid w:val="0"/>
        </w:rPr>
        <w:t xml:space="preserve">KAoA-Jahresplan </w:t>
      </w:r>
      <w:r w:rsidRPr="00985D68">
        <w:rPr>
          <w:rFonts w:ascii="Tahoma" w:hAnsi="Tahoma" w:cs="Tahoma"/>
          <w:b/>
        </w:rPr>
        <w:t xml:space="preserve">Jgst. </w:t>
      </w:r>
      <w:r w:rsidRPr="0027798A">
        <w:rPr>
          <w:rFonts w:ascii="Tahoma" w:hAnsi="Tahoma" w:cs="Tahoma"/>
          <w:b/>
          <w:u w:val="single"/>
        </w:rPr>
        <w:t>_</w:t>
      </w:r>
      <w:r>
        <w:rPr>
          <w:rFonts w:ascii="Tahoma" w:hAnsi="Tahoma" w:cs="Tahoma"/>
          <w:b/>
          <w:u w:val="single"/>
        </w:rPr>
        <w:t>8</w:t>
      </w:r>
      <w:r w:rsidRPr="0027798A">
        <w:rPr>
          <w:rFonts w:ascii="Tahoma" w:hAnsi="Tahoma" w:cs="Tahoma"/>
          <w:b/>
          <w:u w:val="single"/>
        </w:rPr>
        <w:t>_</w:t>
      </w:r>
      <w:r w:rsidRPr="00985D68">
        <w:rPr>
          <w:rFonts w:ascii="Tahoma" w:hAnsi="Tahoma" w:cs="Tahoma"/>
          <w:b/>
        </w:rPr>
        <w:t xml:space="preserve"> </w:t>
      </w:r>
      <w:r w:rsidRPr="00985D68">
        <w:rPr>
          <w:rFonts w:ascii="Tahoma" w:hAnsi="Tahoma" w:cs="Tahoma"/>
          <w:b/>
          <w:snapToGrid w:val="0"/>
        </w:rPr>
        <w:t>BO-Bausteine und Unterricht im BO-Curriculum</w:t>
      </w:r>
    </w:p>
    <w:p w:rsidR="006A243A" w:rsidRPr="00A7473F" w:rsidRDefault="006A243A" w:rsidP="006A243A">
      <w:pPr>
        <w:spacing w:after="0"/>
        <w:rPr>
          <w:rFonts w:ascii="Tahoma" w:eastAsia="Times New Roman" w:hAnsi="Tahoma" w:cs="Tahoma"/>
          <w:lang w:eastAsia="de-DE"/>
        </w:rPr>
      </w:pPr>
    </w:p>
    <w:tbl>
      <w:tblPr>
        <w:tblW w:w="9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464"/>
        <w:gridCol w:w="2641"/>
        <w:gridCol w:w="2397"/>
        <w:gridCol w:w="2131"/>
      </w:tblGrid>
      <w:tr w:rsidR="006A243A" w:rsidRPr="00AE05EF" w:rsidTr="006A243A">
        <w:trPr>
          <w:trHeight w:val="842"/>
        </w:trPr>
        <w:tc>
          <w:tcPr>
            <w:tcW w:w="1171" w:type="dxa"/>
            <w:shd w:val="clear" w:color="auto" w:fill="DEEAF6"/>
            <w:vAlign w:val="center"/>
          </w:tcPr>
          <w:p w:rsidR="006A243A" w:rsidRPr="00AE05EF" w:rsidRDefault="006A243A" w:rsidP="006A243A">
            <w:pPr>
              <w:spacing w:after="0"/>
              <w:ind w:right="101"/>
              <w:rPr>
                <w:rFonts w:ascii="Tahoma" w:hAnsi="Tahoma" w:cs="Tahoma"/>
                <w:b/>
              </w:rPr>
            </w:pPr>
            <w:r>
              <w:rPr>
                <w:rFonts w:ascii="Tahoma" w:hAnsi="Tahoma" w:cs="Tahoma"/>
                <w:b/>
              </w:rPr>
              <w:t>Termi-nie</w:t>
            </w:r>
            <w:r w:rsidRPr="00AE05EF">
              <w:rPr>
                <w:rFonts w:ascii="Tahoma" w:hAnsi="Tahoma" w:cs="Tahoma"/>
                <w:b/>
              </w:rPr>
              <w:t>rung</w:t>
            </w:r>
          </w:p>
        </w:tc>
        <w:tc>
          <w:tcPr>
            <w:tcW w:w="1510" w:type="dxa"/>
            <w:shd w:val="clear" w:color="auto" w:fill="DEEAF6"/>
            <w:vAlign w:val="center"/>
          </w:tcPr>
          <w:p w:rsidR="006A243A" w:rsidRDefault="006A243A" w:rsidP="006A243A">
            <w:pPr>
              <w:spacing w:after="1" w:line="238" w:lineRule="auto"/>
              <w:ind w:firstLine="9"/>
              <w:rPr>
                <w:rFonts w:ascii="Tahoma" w:hAnsi="Tahoma" w:cs="Tahoma"/>
                <w:b/>
              </w:rPr>
            </w:pPr>
            <w:r w:rsidRPr="00AE05EF">
              <w:rPr>
                <w:rFonts w:ascii="Tahoma" w:hAnsi="Tahoma" w:cs="Tahoma"/>
                <w:b/>
              </w:rPr>
              <w:t xml:space="preserve">Name des BO-Bausteins bzw. des </w:t>
            </w:r>
            <w:r>
              <w:rPr>
                <w:rFonts w:ascii="Tahoma" w:hAnsi="Tahoma" w:cs="Tahoma"/>
                <w:b/>
              </w:rPr>
              <w:t>V</w:t>
            </w:r>
            <w:r w:rsidRPr="00AE05EF">
              <w:rPr>
                <w:rFonts w:ascii="Tahoma" w:hAnsi="Tahoma" w:cs="Tahoma"/>
                <w:b/>
              </w:rPr>
              <w:t>orhabens</w:t>
            </w:r>
          </w:p>
          <w:p w:rsidR="006A243A" w:rsidRDefault="006A243A" w:rsidP="006A243A">
            <w:pPr>
              <w:spacing w:after="1" w:line="238" w:lineRule="auto"/>
              <w:ind w:firstLine="9"/>
              <w:rPr>
                <w:rFonts w:ascii="Tahoma" w:hAnsi="Tahoma" w:cs="Tahoma"/>
                <w:b/>
              </w:rPr>
            </w:pPr>
            <w:r>
              <w:rPr>
                <w:rFonts w:ascii="Tahoma" w:hAnsi="Tahoma" w:cs="Tahoma"/>
                <w:b/>
              </w:rPr>
              <w:t xml:space="preserve">--- </w:t>
            </w:r>
          </w:p>
          <w:p w:rsidR="006A243A" w:rsidRPr="00AE05EF" w:rsidRDefault="006A243A" w:rsidP="006A243A">
            <w:pPr>
              <w:spacing w:after="1" w:line="238" w:lineRule="auto"/>
              <w:ind w:firstLine="9"/>
              <w:rPr>
                <w:rFonts w:ascii="Tahoma" w:hAnsi="Tahoma" w:cs="Tahoma"/>
                <w:b/>
              </w:rPr>
            </w:pPr>
            <w:r w:rsidRPr="00AE05EF">
              <w:rPr>
                <w:rFonts w:ascii="Tahoma" w:hAnsi="Tahoma" w:cs="Tahoma"/>
                <w:b/>
              </w:rPr>
              <w:t xml:space="preserve">Bezug zur </w:t>
            </w:r>
          </w:p>
          <w:p w:rsidR="006A243A" w:rsidRPr="00AE05EF" w:rsidRDefault="006A243A" w:rsidP="006A243A">
            <w:pPr>
              <w:spacing w:after="1" w:line="238" w:lineRule="auto"/>
              <w:ind w:firstLine="9"/>
              <w:rPr>
                <w:rFonts w:ascii="Tahoma" w:hAnsi="Tahoma" w:cs="Tahoma"/>
                <w:b/>
              </w:rPr>
            </w:pPr>
            <w:r w:rsidRPr="00AE05EF">
              <w:rPr>
                <w:rFonts w:ascii="Tahoma" w:hAnsi="Tahoma" w:cs="Tahoma"/>
                <w:b/>
              </w:rPr>
              <w:t>Phasen-</w:t>
            </w:r>
          </w:p>
          <w:p w:rsidR="006A243A" w:rsidRPr="00AE05EF" w:rsidRDefault="006A243A" w:rsidP="006A243A">
            <w:pPr>
              <w:spacing w:after="1" w:line="238" w:lineRule="auto"/>
              <w:ind w:firstLine="9"/>
              <w:rPr>
                <w:rFonts w:ascii="Tahoma" w:hAnsi="Tahoma" w:cs="Tahoma"/>
                <w:b/>
              </w:rPr>
            </w:pPr>
            <w:r w:rsidRPr="00AE05EF">
              <w:rPr>
                <w:rFonts w:ascii="Tahoma" w:hAnsi="Tahoma" w:cs="Tahoma"/>
                <w:b/>
              </w:rPr>
              <w:t xml:space="preserve">einteilung </w:t>
            </w:r>
          </w:p>
        </w:tc>
        <w:tc>
          <w:tcPr>
            <w:tcW w:w="2564" w:type="dxa"/>
            <w:shd w:val="clear" w:color="auto" w:fill="DEEAF6"/>
            <w:vAlign w:val="center"/>
          </w:tcPr>
          <w:p w:rsidR="006A243A" w:rsidRPr="00AE05EF" w:rsidRDefault="006A243A" w:rsidP="006A243A">
            <w:pPr>
              <w:spacing w:after="0"/>
              <w:ind w:right="101"/>
              <w:rPr>
                <w:rFonts w:ascii="Tahoma" w:hAnsi="Tahoma" w:cs="Tahoma"/>
                <w:b/>
              </w:rPr>
            </w:pPr>
            <w:r w:rsidRPr="00AE05EF">
              <w:rPr>
                <w:rFonts w:ascii="Tahoma" w:hAnsi="Tahoma" w:cs="Tahoma"/>
                <w:b/>
              </w:rPr>
              <w:t>Aktivitäten (Kurzbeschreibung)</w:t>
            </w:r>
          </w:p>
        </w:tc>
        <w:tc>
          <w:tcPr>
            <w:tcW w:w="2462" w:type="dxa"/>
            <w:shd w:val="clear" w:color="auto" w:fill="DEEAF6"/>
            <w:vAlign w:val="center"/>
          </w:tcPr>
          <w:p w:rsidR="006A243A" w:rsidRPr="00AE05EF" w:rsidRDefault="006A243A" w:rsidP="006A243A">
            <w:pPr>
              <w:spacing w:after="0"/>
              <w:ind w:right="56"/>
              <w:rPr>
                <w:rFonts w:ascii="Tahoma" w:hAnsi="Tahoma" w:cs="Tahoma"/>
                <w:b/>
              </w:rPr>
            </w:pPr>
            <w:r w:rsidRPr="00AE05EF">
              <w:rPr>
                <w:rFonts w:ascii="Tahoma" w:hAnsi="Tahoma" w:cs="Tahoma"/>
                <w:b/>
              </w:rPr>
              <w:t>Kompetenzen</w:t>
            </w:r>
          </w:p>
        </w:tc>
        <w:tc>
          <w:tcPr>
            <w:tcW w:w="2028" w:type="dxa"/>
            <w:shd w:val="clear" w:color="auto" w:fill="DEEAF6"/>
            <w:vAlign w:val="center"/>
          </w:tcPr>
          <w:p w:rsidR="006A243A" w:rsidRDefault="006A243A" w:rsidP="006A243A">
            <w:pPr>
              <w:spacing w:after="0"/>
              <w:ind w:right="56"/>
              <w:rPr>
                <w:rFonts w:ascii="Tahoma" w:hAnsi="Tahoma" w:cs="Tahoma"/>
                <w:b/>
              </w:rPr>
            </w:pPr>
            <w:r w:rsidRPr="00AE05EF">
              <w:rPr>
                <w:rFonts w:ascii="Tahoma" w:hAnsi="Tahoma" w:cs="Tahoma"/>
                <w:b/>
              </w:rPr>
              <w:t>Lernort/Fach</w:t>
            </w:r>
          </w:p>
          <w:p w:rsidR="006A243A" w:rsidRDefault="006A243A" w:rsidP="006A243A">
            <w:pPr>
              <w:spacing w:after="0"/>
              <w:ind w:right="56"/>
              <w:rPr>
                <w:rFonts w:ascii="Tahoma" w:hAnsi="Tahoma" w:cs="Tahoma"/>
                <w:b/>
              </w:rPr>
            </w:pPr>
            <w:r>
              <w:rPr>
                <w:rFonts w:ascii="Tahoma" w:hAnsi="Tahoma" w:cs="Tahoma"/>
                <w:b/>
              </w:rPr>
              <w:t>---</w:t>
            </w:r>
          </w:p>
          <w:p w:rsidR="006A243A" w:rsidRPr="00AE05EF" w:rsidRDefault="006A243A" w:rsidP="006A243A">
            <w:pPr>
              <w:spacing w:after="0"/>
              <w:ind w:right="56"/>
              <w:rPr>
                <w:rFonts w:ascii="Tahoma" w:hAnsi="Tahoma" w:cs="Tahoma"/>
                <w:b/>
              </w:rPr>
            </w:pPr>
            <w:r>
              <w:rPr>
                <w:rFonts w:ascii="Tahoma" w:hAnsi="Tahoma" w:cs="Tahoma"/>
                <w:b/>
              </w:rPr>
              <w:t>verantwortliche</w:t>
            </w:r>
          </w:p>
        </w:tc>
      </w:tr>
      <w:tr w:rsidR="006A243A" w:rsidRPr="00AE05EF" w:rsidTr="002E66F1">
        <w:trPr>
          <w:trHeight w:val="416"/>
        </w:trPr>
        <w:tc>
          <w:tcPr>
            <w:tcW w:w="1171" w:type="dxa"/>
            <w:tcBorders>
              <w:bottom w:val="single" w:sz="4" w:space="0" w:color="000000"/>
            </w:tcBorders>
          </w:tcPr>
          <w:p w:rsidR="006A243A" w:rsidRDefault="006A243A" w:rsidP="006A243A">
            <w:pPr>
              <w:pStyle w:val="Listenabsatz"/>
              <w:spacing w:after="0" w:line="239" w:lineRule="auto"/>
              <w:ind w:left="0"/>
              <w:rPr>
                <w:rFonts w:ascii="Tahoma" w:hAnsi="Tahoma" w:cs="Tahoma"/>
                <w:sz w:val="18"/>
                <w:szCs w:val="18"/>
              </w:rPr>
            </w:pPr>
            <w:r>
              <w:rPr>
                <w:rFonts w:ascii="Tahoma" w:hAnsi="Tahoma" w:cs="Tahoma"/>
                <w:sz w:val="18"/>
                <w:szCs w:val="18"/>
              </w:rPr>
              <w:t>ganzjährig</w:t>
            </w:r>
          </w:p>
        </w:tc>
        <w:tc>
          <w:tcPr>
            <w:tcW w:w="1510" w:type="dxa"/>
          </w:tcPr>
          <w:p w:rsidR="006A243A" w:rsidRDefault="006A243A" w:rsidP="006A243A">
            <w:pPr>
              <w:spacing w:after="1" w:line="238" w:lineRule="auto"/>
              <w:rPr>
                <w:rFonts w:ascii="Tahoma" w:hAnsi="Tahoma" w:cs="Tahoma"/>
                <w:sz w:val="18"/>
                <w:szCs w:val="18"/>
              </w:rPr>
            </w:pPr>
            <w:r>
              <w:rPr>
                <w:rFonts w:ascii="Tahoma" w:hAnsi="Tahoma" w:cs="Tahoma"/>
                <w:sz w:val="18"/>
                <w:szCs w:val="18"/>
              </w:rPr>
              <w:t>Einführung des Portfolio-instruments</w:t>
            </w:r>
          </w:p>
          <w:p w:rsidR="006A243A" w:rsidRDefault="006A243A" w:rsidP="006A243A">
            <w:pPr>
              <w:spacing w:after="1" w:line="238" w:lineRule="auto"/>
              <w:rPr>
                <w:rFonts w:ascii="Tahoma" w:hAnsi="Tahoma" w:cs="Tahoma"/>
                <w:sz w:val="18"/>
                <w:szCs w:val="18"/>
              </w:rPr>
            </w:pPr>
            <w:r>
              <w:rPr>
                <w:rFonts w:ascii="Tahoma" w:hAnsi="Tahoma" w:cs="Tahoma"/>
                <w:sz w:val="18"/>
                <w:szCs w:val="18"/>
              </w:rPr>
              <w:t>---</w:t>
            </w:r>
          </w:p>
          <w:p w:rsidR="006A243A" w:rsidRDefault="006A243A" w:rsidP="006A243A">
            <w:pPr>
              <w:spacing w:after="1" w:line="238" w:lineRule="auto"/>
              <w:rPr>
                <w:rFonts w:ascii="Tahoma" w:hAnsi="Tahoma" w:cs="Tahoma"/>
                <w:sz w:val="18"/>
                <w:szCs w:val="18"/>
              </w:rPr>
            </w:pPr>
          </w:p>
          <w:p w:rsidR="006A243A" w:rsidRDefault="006A243A" w:rsidP="006A243A">
            <w:pPr>
              <w:spacing w:after="1" w:line="238" w:lineRule="auto"/>
              <w:rPr>
                <w:rFonts w:ascii="Tahoma" w:hAnsi="Tahoma" w:cs="Tahoma"/>
                <w:sz w:val="18"/>
                <w:szCs w:val="18"/>
              </w:rPr>
            </w:pPr>
            <w:r>
              <w:rPr>
                <w:rFonts w:ascii="Tahoma" w:hAnsi="Tahoma" w:cs="Tahoma"/>
                <w:sz w:val="18"/>
                <w:szCs w:val="18"/>
              </w:rPr>
              <w:t>Übergänge gestalten</w:t>
            </w:r>
          </w:p>
          <w:p w:rsidR="006A243A" w:rsidRDefault="006A243A" w:rsidP="006A243A">
            <w:pPr>
              <w:spacing w:after="1" w:line="238" w:lineRule="auto"/>
              <w:rPr>
                <w:rFonts w:ascii="Tahoma" w:hAnsi="Tahoma" w:cs="Tahoma"/>
                <w:sz w:val="18"/>
                <w:szCs w:val="18"/>
              </w:rPr>
            </w:pPr>
          </w:p>
          <w:p w:rsidR="006A243A" w:rsidRPr="002E66F1" w:rsidRDefault="006A243A" w:rsidP="002E66F1">
            <w:pPr>
              <w:spacing w:after="1" w:line="238" w:lineRule="auto"/>
              <w:rPr>
                <w:rFonts w:ascii="Tahoma" w:hAnsi="Tahoma" w:cs="Tahoma"/>
                <w:sz w:val="18"/>
                <w:szCs w:val="18"/>
              </w:rPr>
            </w:pPr>
            <w:r>
              <w:rPr>
                <w:rFonts w:ascii="Tahoma" w:hAnsi="Tahoma" w:cs="Tahoma"/>
                <w:sz w:val="18"/>
                <w:szCs w:val="18"/>
              </w:rPr>
              <w:t>Potentiale erkennen</w:t>
            </w:r>
          </w:p>
        </w:tc>
        <w:tc>
          <w:tcPr>
            <w:tcW w:w="2564" w:type="dxa"/>
          </w:tcPr>
          <w:p w:rsidR="006A243A" w:rsidRPr="001B0D63" w:rsidRDefault="006A243A" w:rsidP="006A243A">
            <w:pPr>
              <w:spacing w:after="0"/>
              <w:ind w:right="101"/>
              <w:rPr>
                <w:rFonts w:ascii="Tahoma" w:hAnsi="Tahoma" w:cs="Tahoma"/>
                <w:sz w:val="18"/>
                <w:szCs w:val="18"/>
              </w:rPr>
            </w:pPr>
          </w:p>
        </w:tc>
        <w:tc>
          <w:tcPr>
            <w:tcW w:w="2462" w:type="dxa"/>
          </w:tcPr>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Textproduktion</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Lern- und Arbeitsmethoden</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Strukturierung</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Informationsbeschaffung</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Verantwortungsbereitschaft</w:t>
            </w:r>
          </w:p>
        </w:tc>
        <w:tc>
          <w:tcPr>
            <w:tcW w:w="2028" w:type="dxa"/>
          </w:tcPr>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Berufsorientierung</w:t>
            </w:r>
          </w:p>
          <w:p w:rsidR="006A243A" w:rsidRDefault="006A243A" w:rsidP="006A243A">
            <w:pPr>
              <w:spacing w:after="0"/>
              <w:ind w:right="56"/>
              <w:rPr>
                <w:rFonts w:ascii="Tahoma" w:hAnsi="Tahoma" w:cs="Tahoma"/>
                <w:sz w:val="18"/>
                <w:szCs w:val="18"/>
              </w:rPr>
            </w:pPr>
            <w:r w:rsidRPr="001B0D63">
              <w:rPr>
                <w:rFonts w:ascii="Tahoma" w:hAnsi="Tahoma" w:cs="Tahoma"/>
                <w:sz w:val="18"/>
                <w:szCs w:val="18"/>
              </w:rPr>
              <w:t>Arbeitslehre</w:t>
            </w:r>
          </w:p>
          <w:p w:rsidR="006A243A" w:rsidRDefault="006A243A" w:rsidP="006A243A">
            <w:pPr>
              <w:spacing w:after="0"/>
              <w:ind w:right="56"/>
              <w:rPr>
                <w:rFonts w:ascii="Tahoma" w:hAnsi="Tahoma" w:cs="Tahoma"/>
                <w:sz w:val="18"/>
                <w:szCs w:val="18"/>
              </w:rPr>
            </w:pPr>
            <w:r>
              <w:rPr>
                <w:rFonts w:ascii="Tahoma" w:hAnsi="Tahoma" w:cs="Tahoma"/>
                <w:sz w:val="18"/>
                <w:szCs w:val="18"/>
              </w:rPr>
              <w:t>---</w:t>
            </w:r>
          </w:p>
          <w:p w:rsidR="006A243A" w:rsidRPr="001B0D63" w:rsidRDefault="008038B2" w:rsidP="002E66F1">
            <w:pPr>
              <w:spacing w:after="0"/>
              <w:ind w:left="24"/>
              <w:rPr>
                <w:rFonts w:ascii="Tahoma" w:hAnsi="Tahoma" w:cs="Tahoma"/>
                <w:sz w:val="18"/>
                <w:szCs w:val="18"/>
              </w:rPr>
            </w:pPr>
            <w:r>
              <w:rPr>
                <w:rFonts w:ascii="Tahoma" w:hAnsi="Tahoma" w:cs="Tahoma"/>
                <w:sz w:val="18"/>
                <w:szCs w:val="18"/>
              </w:rPr>
              <w:t>Klass</w:t>
            </w:r>
            <w:r w:rsidR="006A243A">
              <w:rPr>
                <w:rFonts w:ascii="Tahoma" w:hAnsi="Tahoma" w:cs="Tahoma"/>
                <w:sz w:val="18"/>
                <w:szCs w:val="18"/>
              </w:rPr>
              <w:t>enteam</w:t>
            </w:r>
          </w:p>
        </w:tc>
      </w:tr>
      <w:tr w:rsidR="006A243A" w:rsidRPr="00AE05EF" w:rsidTr="006A243A">
        <w:trPr>
          <w:trHeight w:val="1247"/>
        </w:trPr>
        <w:tc>
          <w:tcPr>
            <w:tcW w:w="1171" w:type="dxa"/>
            <w:tcBorders>
              <w:top w:val="single" w:sz="4" w:space="0" w:color="000000"/>
              <w:bottom w:val="single" w:sz="4" w:space="0" w:color="000000"/>
            </w:tcBorders>
          </w:tcPr>
          <w:p w:rsidR="006A243A" w:rsidRPr="005158C7" w:rsidRDefault="006A243A" w:rsidP="006A243A">
            <w:pPr>
              <w:spacing w:after="0" w:line="239" w:lineRule="auto"/>
              <w:rPr>
                <w:rFonts w:ascii="Tahoma" w:hAnsi="Tahoma" w:cs="Tahoma"/>
                <w:sz w:val="18"/>
                <w:szCs w:val="18"/>
              </w:rPr>
            </w:pPr>
            <w:r>
              <w:rPr>
                <w:rFonts w:ascii="Tahoma" w:hAnsi="Tahoma" w:cs="Tahoma"/>
                <w:sz w:val="18"/>
                <w:szCs w:val="18"/>
              </w:rPr>
              <w:t>ganzjährig</w:t>
            </w:r>
          </w:p>
        </w:tc>
        <w:tc>
          <w:tcPr>
            <w:tcW w:w="1510" w:type="dxa"/>
            <w:tcBorders>
              <w:bottom w:val="single" w:sz="4" w:space="0" w:color="000000"/>
            </w:tcBorders>
          </w:tcPr>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Praxis erproben</w:t>
            </w:r>
          </w:p>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w:t>
            </w:r>
          </w:p>
          <w:p w:rsidR="006A243A" w:rsidRPr="00AE05EF" w:rsidRDefault="006A243A" w:rsidP="006A243A">
            <w:pPr>
              <w:spacing w:after="1" w:line="238" w:lineRule="auto"/>
              <w:ind w:firstLine="9"/>
              <w:rPr>
                <w:rFonts w:ascii="Tahoma" w:hAnsi="Tahoma" w:cs="Tahoma"/>
                <w:sz w:val="18"/>
                <w:szCs w:val="18"/>
              </w:rPr>
            </w:pPr>
            <w:r>
              <w:rPr>
                <w:rFonts w:ascii="Tahoma" w:hAnsi="Tahoma" w:cs="Tahoma"/>
                <w:sz w:val="18"/>
                <w:szCs w:val="18"/>
              </w:rPr>
              <w:t>Arbeitstag</w:t>
            </w:r>
          </w:p>
        </w:tc>
        <w:tc>
          <w:tcPr>
            <w:tcW w:w="2564" w:type="dxa"/>
          </w:tcPr>
          <w:p w:rsidR="006A243A" w:rsidRPr="001B0D63" w:rsidRDefault="006A243A" w:rsidP="006A243A">
            <w:pPr>
              <w:spacing w:after="0"/>
              <w:ind w:right="101"/>
              <w:rPr>
                <w:rFonts w:ascii="Tahoma" w:hAnsi="Tahoma" w:cs="Tahoma"/>
                <w:sz w:val="18"/>
                <w:szCs w:val="18"/>
              </w:rPr>
            </w:pPr>
            <w:r w:rsidRPr="001B0D63">
              <w:rPr>
                <w:rFonts w:ascii="Tahoma" w:hAnsi="Tahoma" w:cs="Tahoma"/>
                <w:sz w:val="18"/>
                <w:szCs w:val="18"/>
              </w:rPr>
              <w:t>Mobilitätsgruppe</w:t>
            </w:r>
          </w:p>
          <w:p w:rsidR="006A243A" w:rsidRPr="001B0D63" w:rsidRDefault="006A243A" w:rsidP="006A243A">
            <w:pPr>
              <w:spacing w:after="0"/>
              <w:ind w:right="101"/>
              <w:rPr>
                <w:rFonts w:ascii="Tahoma" w:hAnsi="Tahoma" w:cs="Tahoma"/>
                <w:sz w:val="18"/>
                <w:szCs w:val="18"/>
              </w:rPr>
            </w:pPr>
            <w:r w:rsidRPr="001B0D63">
              <w:rPr>
                <w:rFonts w:ascii="Tahoma" w:hAnsi="Tahoma" w:cs="Tahoma"/>
                <w:sz w:val="18"/>
                <w:szCs w:val="18"/>
              </w:rPr>
              <w:t>Cafeteria</w:t>
            </w:r>
          </w:p>
          <w:p w:rsidR="006A243A" w:rsidRPr="001B0D63" w:rsidRDefault="006A243A" w:rsidP="006A243A">
            <w:pPr>
              <w:spacing w:after="0"/>
              <w:ind w:right="101"/>
              <w:rPr>
                <w:rFonts w:ascii="Tahoma" w:hAnsi="Tahoma" w:cs="Tahoma"/>
                <w:sz w:val="18"/>
                <w:szCs w:val="18"/>
              </w:rPr>
            </w:pPr>
            <w:r w:rsidRPr="001B0D63">
              <w:rPr>
                <w:rFonts w:ascii="Tahoma" w:hAnsi="Tahoma" w:cs="Tahoma"/>
                <w:sz w:val="18"/>
                <w:szCs w:val="18"/>
              </w:rPr>
              <w:t>Werken</w:t>
            </w:r>
          </w:p>
          <w:p w:rsidR="006A243A" w:rsidRPr="001B0D63" w:rsidRDefault="006A243A" w:rsidP="006A243A">
            <w:pPr>
              <w:spacing w:after="0"/>
              <w:ind w:right="101"/>
              <w:rPr>
                <w:rFonts w:ascii="Tahoma" w:hAnsi="Tahoma" w:cs="Tahoma"/>
                <w:sz w:val="18"/>
                <w:szCs w:val="18"/>
              </w:rPr>
            </w:pPr>
            <w:r w:rsidRPr="001B0D63">
              <w:rPr>
                <w:rFonts w:ascii="Tahoma" w:hAnsi="Tahoma" w:cs="Tahoma"/>
                <w:sz w:val="18"/>
                <w:szCs w:val="18"/>
              </w:rPr>
              <w:t>Nähkästchen</w:t>
            </w:r>
          </w:p>
          <w:p w:rsidR="006A243A" w:rsidRDefault="006A243A" w:rsidP="006A243A">
            <w:pPr>
              <w:spacing w:after="0"/>
              <w:ind w:right="101"/>
              <w:rPr>
                <w:rFonts w:ascii="Tahoma" w:hAnsi="Tahoma" w:cs="Tahoma"/>
                <w:sz w:val="18"/>
                <w:szCs w:val="18"/>
              </w:rPr>
            </w:pPr>
            <w:r w:rsidRPr="001B0D63">
              <w:rPr>
                <w:rFonts w:ascii="Tahoma" w:hAnsi="Tahoma" w:cs="Tahoma"/>
                <w:sz w:val="18"/>
                <w:szCs w:val="18"/>
              </w:rPr>
              <w:t>Bürogruppe</w:t>
            </w:r>
          </w:p>
          <w:p w:rsidR="002E66F1" w:rsidRPr="001B0D63" w:rsidRDefault="002E66F1" w:rsidP="006A243A">
            <w:pPr>
              <w:spacing w:after="0"/>
              <w:ind w:right="101"/>
              <w:rPr>
                <w:rFonts w:ascii="Tahoma" w:hAnsi="Tahoma" w:cs="Tahoma"/>
                <w:sz w:val="18"/>
                <w:szCs w:val="18"/>
              </w:rPr>
            </w:pPr>
            <w:r>
              <w:rPr>
                <w:rFonts w:ascii="Tahoma" w:hAnsi="Tahoma" w:cs="Tahoma"/>
                <w:sz w:val="18"/>
                <w:szCs w:val="18"/>
              </w:rPr>
              <w:t>Hof und Garten</w:t>
            </w:r>
          </w:p>
        </w:tc>
        <w:tc>
          <w:tcPr>
            <w:tcW w:w="2462" w:type="dxa"/>
          </w:tcPr>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Selbstständigkeit</w:t>
            </w:r>
          </w:p>
          <w:p w:rsidR="006A243A" w:rsidRPr="001B0D63" w:rsidRDefault="006A243A" w:rsidP="006A243A">
            <w:pPr>
              <w:spacing w:after="0"/>
              <w:ind w:right="56"/>
              <w:rPr>
                <w:rFonts w:ascii="Tahoma" w:hAnsi="Tahoma" w:cs="Tahoma"/>
                <w:sz w:val="18"/>
                <w:szCs w:val="18"/>
              </w:rPr>
            </w:pPr>
            <w:r>
              <w:rPr>
                <w:rFonts w:ascii="Tahoma" w:hAnsi="Tahoma" w:cs="Tahoma"/>
                <w:sz w:val="18"/>
                <w:szCs w:val="18"/>
              </w:rPr>
              <w:t xml:space="preserve">Handwerklich-motorische </w:t>
            </w:r>
            <w:r w:rsidRPr="001B0D63">
              <w:rPr>
                <w:rFonts w:ascii="Tahoma" w:hAnsi="Tahoma" w:cs="Tahoma"/>
                <w:sz w:val="18"/>
                <w:szCs w:val="18"/>
              </w:rPr>
              <w:t>Fähigkeiten</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Verantwortungsbereitschaft</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Kommunikation</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Präsentation etc</w:t>
            </w:r>
          </w:p>
        </w:tc>
        <w:tc>
          <w:tcPr>
            <w:tcW w:w="2028" w:type="dxa"/>
          </w:tcPr>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Berufsorientierung</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Hauswirtschaft</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Werken</w:t>
            </w:r>
          </w:p>
          <w:p w:rsidR="006A243A" w:rsidRDefault="006A243A" w:rsidP="006A243A">
            <w:pPr>
              <w:spacing w:after="0"/>
              <w:ind w:right="56"/>
              <w:rPr>
                <w:rFonts w:ascii="Tahoma" w:hAnsi="Tahoma" w:cs="Tahoma"/>
                <w:sz w:val="18"/>
                <w:szCs w:val="18"/>
              </w:rPr>
            </w:pPr>
            <w:r w:rsidRPr="001B0D63">
              <w:rPr>
                <w:rFonts w:ascii="Tahoma" w:hAnsi="Tahoma" w:cs="Tahoma"/>
                <w:sz w:val="18"/>
                <w:szCs w:val="18"/>
              </w:rPr>
              <w:t>fächerübergreifende Umsetzung</w:t>
            </w:r>
          </w:p>
          <w:p w:rsidR="006A243A" w:rsidRDefault="006A243A" w:rsidP="006A243A">
            <w:pPr>
              <w:spacing w:after="0"/>
              <w:ind w:right="56"/>
              <w:rPr>
                <w:rFonts w:ascii="Tahoma" w:hAnsi="Tahoma" w:cs="Tahoma"/>
                <w:sz w:val="18"/>
                <w:szCs w:val="18"/>
              </w:rPr>
            </w:pPr>
            <w:r>
              <w:rPr>
                <w:rFonts w:ascii="Tahoma" w:hAnsi="Tahoma" w:cs="Tahoma"/>
                <w:sz w:val="18"/>
                <w:szCs w:val="18"/>
              </w:rPr>
              <w:t>---</w:t>
            </w:r>
          </w:p>
          <w:p w:rsidR="006A243A" w:rsidRPr="001B0D63" w:rsidRDefault="006A243A" w:rsidP="006A243A">
            <w:pPr>
              <w:spacing w:after="0"/>
              <w:ind w:right="56"/>
              <w:rPr>
                <w:rFonts w:ascii="Tahoma" w:hAnsi="Tahoma" w:cs="Tahoma"/>
                <w:sz w:val="18"/>
                <w:szCs w:val="18"/>
              </w:rPr>
            </w:pPr>
            <w:r>
              <w:rPr>
                <w:rFonts w:ascii="Tahoma" w:hAnsi="Tahoma" w:cs="Tahoma"/>
                <w:sz w:val="18"/>
                <w:szCs w:val="18"/>
              </w:rPr>
              <w:t>Lehrer des Arbeitstages</w:t>
            </w:r>
          </w:p>
        </w:tc>
      </w:tr>
      <w:tr w:rsidR="006A243A" w:rsidRPr="00AE05EF" w:rsidTr="006A243A">
        <w:trPr>
          <w:trHeight w:val="1247"/>
        </w:trPr>
        <w:tc>
          <w:tcPr>
            <w:tcW w:w="1171" w:type="dxa"/>
            <w:tcBorders>
              <w:top w:val="single" w:sz="4" w:space="0" w:color="000000"/>
            </w:tcBorders>
          </w:tcPr>
          <w:p w:rsidR="006A243A" w:rsidRPr="00441055" w:rsidRDefault="006A243A" w:rsidP="006A243A">
            <w:pPr>
              <w:spacing w:after="0" w:line="239" w:lineRule="auto"/>
              <w:rPr>
                <w:rFonts w:ascii="Tahoma" w:hAnsi="Tahoma" w:cs="Tahoma"/>
                <w:sz w:val="18"/>
                <w:szCs w:val="18"/>
              </w:rPr>
            </w:pPr>
            <w:r>
              <w:rPr>
                <w:rFonts w:ascii="Tahoma" w:hAnsi="Tahoma" w:cs="Tahoma"/>
                <w:sz w:val="18"/>
                <w:szCs w:val="18"/>
              </w:rPr>
              <w:t>2.</w:t>
            </w:r>
            <w:r w:rsidRPr="00441055">
              <w:rPr>
                <w:rFonts w:ascii="Tahoma" w:hAnsi="Tahoma" w:cs="Tahoma"/>
                <w:sz w:val="18"/>
                <w:szCs w:val="18"/>
              </w:rPr>
              <w:t>Halbjahr</w:t>
            </w:r>
          </w:p>
        </w:tc>
        <w:tc>
          <w:tcPr>
            <w:tcW w:w="1510" w:type="dxa"/>
            <w:tcBorders>
              <w:top w:val="single" w:sz="4" w:space="0" w:color="000000"/>
            </w:tcBorders>
          </w:tcPr>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Potentiale erkennen</w:t>
            </w:r>
          </w:p>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w:t>
            </w:r>
          </w:p>
          <w:p w:rsidR="006A243A" w:rsidRPr="00AE05EF" w:rsidRDefault="006A243A" w:rsidP="006A243A">
            <w:pPr>
              <w:spacing w:after="1" w:line="238" w:lineRule="auto"/>
              <w:ind w:firstLine="9"/>
              <w:rPr>
                <w:rFonts w:ascii="Tahoma" w:hAnsi="Tahoma" w:cs="Tahoma"/>
                <w:sz w:val="18"/>
                <w:szCs w:val="18"/>
              </w:rPr>
            </w:pPr>
            <w:r>
              <w:rPr>
                <w:rFonts w:ascii="Tahoma" w:hAnsi="Tahoma" w:cs="Tahoma"/>
                <w:sz w:val="18"/>
                <w:szCs w:val="18"/>
              </w:rPr>
              <w:t>Potentialanalyse</w:t>
            </w:r>
          </w:p>
        </w:tc>
        <w:tc>
          <w:tcPr>
            <w:tcW w:w="2564" w:type="dxa"/>
          </w:tcPr>
          <w:p w:rsidR="006A243A" w:rsidRPr="001B0D63" w:rsidRDefault="006A243A" w:rsidP="006A243A">
            <w:pPr>
              <w:spacing w:after="0"/>
              <w:ind w:right="101"/>
              <w:rPr>
                <w:rFonts w:ascii="Tahoma" w:hAnsi="Tahoma" w:cs="Tahoma"/>
                <w:sz w:val="18"/>
                <w:szCs w:val="18"/>
              </w:rPr>
            </w:pPr>
            <w:r w:rsidRPr="001B0D63">
              <w:rPr>
                <w:rFonts w:ascii="Tahoma" w:hAnsi="Tahoma" w:cs="Tahoma"/>
                <w:sz w:val="18"/>
                <w:szCs w:val="18"/>
              </w:rPr>
              <w:t>Hamet-e; Hamet-2</w:t>
            </w:r>
          </w:p>
          <w:p w:rsidR="006A243A" w:rsidRPr="001B0D63" w:rsidRDefault="006A243A" w:rsidP="006A243A">
            <w:pPr>
              <w:spacing w:after="0"/>
              <w:ind w:right="101"/>
              <w:rPr>
                <w:rFonts w:ascii="Tahoma" w:hAnsi="Tahoma" w:cs="Tahoma"/>
                <w:sz w:val="18"/>
                <w:szCs w:val="18"/>
              </w:rPr>
            </w:pPr>
            <w:r w:rsidRPr="001B0D63">
              <w:rPr>
                <w:rFonts w:ascii="Tahoma" w:hAnsi="Tahoma" w:cs="Tahoma"/>
                <w:sz w:val="18"/>
                <w:szCs w:val="18"/>
              </w:rPr>
              <w:t>Ausw</w:t>
            </w:r>
            <w:r>
              <w:rPr>
                <w:rFonts w:ascii="Tahoma" w:hAnsi="Tahoma" w:cs="Tahoma"/>
                <w:sz w:val="18"/>
                <w:szCs w:val="18"/>
              </w:rPr>
              <w:t xml:space="preserve">ertungsgespräche mit Eltern und </w:t>
            </w:r>
            <w:r w:rsidRPr="001B0D63">
              <w:rPr>
                <w:rFonts w:ascii="Tahoma" w:hAnsi="Tahoma" w:cs="Tahoma"/>
                <w:sz w:val="18"/>
                <w:szCs w:val="18"/>
              </w:rPr>
              <w:t>SuS</w:t>
            </w:r>
          </w:p>
          <w:p w:rsidR="006A243A" w:rsidRPr="001B0D63" w:rsidRDefault="006A243A" w:rsidP="006A243A">
            <w:pPr>
              <w:spacing w:after="0"/>
              <w:ind w:right="101"/>
              <w:rPr>
                <w:rFonts w:ascii="Tahoma" w:hAnsi="Tahoma" w:cs="Tahoma"/>
                <w:sz w:val="18"/>
                <w:szCs w:val="18"/>
              </w:rPr>
            </w:pPr>
            <w:r w:rsidRPr="001B0D63">
              <w:rPr>
                <w:rFonts w:ascii="Tahoma" w:hAnsi="Tahoma" w:cs="Tahoma"/>
                <w:sz w:val="18"/>
                <w:szCs w:val="18"/>
              </w:rPr>
              <w:t>Schlussfolgerungen aus der PA u.a. für die reflektierte Auswahl von Praktikumsplätzen</w:t>
            </w:r>
          </w:p>
        </w:tc>
        <w:tc>
          <w:tcPr>
            <w:tcW w:w="2462" w:type="dxa"/>
          </w:tcPr>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 xml:space="preserve">Handwerklich-motorische Fertigkeiten </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 xml:space="preserve">Konzentration; Ausdauer </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Logik; Problemlösung</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 xml:space="preserve">Mathematik </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Textrezeption</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Allgemeinwissen</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räumliche Vorstellung</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Leistungsbereitschaft</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Selbstreflexion</w:t>
            </w:r>
          </w:p>
        </w:tc>
        <w:tc>
          <w:tcPr>
            <w:tcW w:w="2028" w:type="dxa"/>
          </w:tcPr>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Sowohl außer- als auch innerunterrichtlich</w:t>
            </w:r>
          </w:p>
          <w:p w:rsidR="006A243A" w:rsidRPr="001B0D63" w:rsidRDefault="006A243A" w:rsidP="006A243A">
            <w:pPr>
              <w:spacing w:after="0"/>
              <w:ind w:right="56"/>
              <w:rPr>
                <w:rFonts w:ascii="Tahoma" w:hAnsi="Tahoma" w:cs="Tahoma"/>
                <w:sz w:val="18"/>
                <w:szCs w:val="18"/>
              </w:rPr>
            </w:pPr>
            <w:r w:rsidRPr="001B0D63">
              <w:rPr>
                <w:rFonts w:ascii="Tahoma" w:hAnsi="Tahoma" w:cs="Tahoma"/>
                <w:sz w:val="18"/>
                <w:szCs w:val="18"/>
              </w:rPr>
              <w:t>Berufsorientierung</w:t>
            </w:r>
          </w:p>
          <w:p w:rsidR="006A243A" w:rsidRDefault="006A243A" w:rsidP="006A243A">
            <w:pPr>
              <w:spacing w:after="0"/>
              <w:ind w:right="56"/>
              <w:rPr>
                <w:rFonts w:ascii="Tahoma" w:hAnsi="Tahoma" w:cs="Tahoma"/>
                <w:sz w:val="18"/>
                <w:szCs w:val="18"/>
              </w:rPr>
            </w:pPr>
            <w:r>
              <w:rPr>
                <w:rFonts w:ascii="Tahoma" w:hAnsi="Tahoma" w:cs="Tahoma"/>
                <w:sz w:val="18"/>
                <w:szCs w:val="18"/>
              </w:rPr>
              <w:t>---</w:t>
            </w:r>
          </w:p>
          <w:p w:rsidR="006A243A" w:rsidRDefault="006A243A" w:rsidP="006A243A">
            <w:pPr>
              <w:spacing w:after="0"/>
              <w:ind w:left="24"/>
              <w:rPr>
                <w:rFonts w:ascii="Tahoma" w:hAnsi="Tahoma" w:cs="Tahoma"/>
                <w:sz w:val="18"/>
                <w:szCs w:val="18"/>
              </w:rPr>
            </w:pPr>
            <w:r>
              <w:rPr>
                <w:rFonts w:ascii="Tahoma" w:hAnsi="Tahoma" w:cs="Tahoma"/>
                <w:sz w:val="18"/>
                <w:szCs w:val="18"/>
              </w:rPr>
              <w:t>IfD</w:t>
            </w:r>
          </w:p>
          <w:p w:rsidR="002E66F1" w:rsidRDefault="002E66F1" w:rsidP="006A243A">
            <w:pPr>
              <w:spacing w:after="0"/>
              <w:ind w:left="24"/>
              <w:rPr>
                <w:rFonts w:ascii="Tahoma" w:hAnsi="Tahoma" w:cs="Tahoma"/>
                <w:sz w:val="18"/>
                <w:szCs w:val="18"/>
              </w:rPr>
            </w:pPr>
            <w:r>
              <w:rPr>
                <w:rFonts w:ascii="Tahoma" w:hAnsi="Tahoma" w:cs="Tahoma"/>
                <w:sz w:val="18"/>
                <w:szCs w:val="18"/>
              </w:rPr>
              <w:t>Franz Sales Haus</w:t>
            </w:r>
          </w:p>
          <w:p w:rsidR="006A243A" w:rsidRDefault="006A243A" w:rsidP="006A243A">
            <w:pPr>
              <w:spacing w:after="0"/>
              <w:ind w:left="24"/>
              <w:rPr>
                <w:rFonts w:ascii="Tahoma" w:hAnsi="Tahoma" w:cs="Tahoma"/>
                <w:sz w:val="18"/>
                <w:szCs w:val="18"/>
              </w:rPr>
            </w:pPr>
            <w:r>
              <w:rPr>
                <w:rFonts w:ascii="Tahoma" w:hAnsi="Tahoma" w:cs="Tahoma"/>
                <w:sz w:val="18"/>
                <w:szCs w:val="18"/>
              </w:rPr>
              <w:t xml:space="preserve">Klassenteam, </w:t>
            </w:r>
          </w:p>
          <w:p w:rsidR="006A243A" w:rsidRDefault="006A243A" w:rsidP="006A243A">
            <w:pPr>
              <w:spacing w:after="0"/>
              <w:ind w:left="24"/>
              <w:rPr>
                <w:rFonts w:ascii="Tahoma" w:hAnsi="Tahoma" w:cs="Tahoma"/>
                <w:sz w:val="18"/>
                <w:szCs w:val="18"/>
              </w:rPr>
            </w:pPr>
            <w:r>
              <w:rPr>
                <w:rFonts w:ascii="Tahoma" w:hAnsi="Tahoma" w:cs="Tahoma"/>
                <w:sz w:val="18"/>
                <w:szCs w:val="18"/>
              </w:rPr>
              <w:t>BO-Team</w:t>
            </w:r>
          </w:p>
          <w:p w:rsidR="006A243A" w:rsidRDefault="006A243A" w:rsidP="006A243A">
            <w:pPr>
              <w:spacing w:after="0"/>
              <w:ind w:left="24"/>
              <w:rPr>
                <w:rFonts w:ascii="Tahoma" w:hAnsi="Tahoma" w:cs="Tahoma"/>
                <w:sz w:val="18"/>
                <w:szCs w:val="18"/>
              </w:rPr>
            </w:pPr>
            <w:r>
              <w:rPr>
                <w:rFonts w:ascii="Tahoma" w:hAnsi="Tahoma" w:cs="Tahoma"/>
                <w:sz w:val="18"/>
                <w:szCs w:val="18"/>
              </w:rPr>
              <w:t xml:space="preserve">SuS </w:t>
            </w:r>
          </w:p>
          <w:p w:rsidR="006A243A" w:rsidRPr="002B1B8E" w:rsidRDefault="006A243A" w:rsidP="006A243A">
            <w:pPr>
              <w:spacing w:after="0"/>
              <w:ind w:right="56"/>
              <w:rPr>
                <w:rFonts w:ascii="Tahoma" w:hAnsi="Tahoma" w:cs="Tahoma"/>
                <w:sz w:val="18"/>
                <w:szCs w:val="18"/>
              </w:rPr>
            </w:pPr>
            <w:r>
              <w:rPr>
                <w:rFonts w:ascii="Tahoma" w:hAnsi="Tahoma" w:cs="Tahoma"/>
                <w:sz w:val="18"/>
                <w:szCs w:val="18"/>
              </w:rPr>
              <w:t>Eltern</w:t>
            </w:r>
          </w:p>
        </w:tc>
      </w:tr>
      <w:tr w:rsidR="006A243A" w:rsidRPr="00AE05EF" w:rsidTr="006A243A">
        <w:trPr>
          <w:trHeight w:val="1247"/>
        </w:trPr>
        <w:tc>
          <w:tcPr>
            <w:tcW w:w="1171" w:type="dxa"/>
          </w:tcPr>
          <w:p w:rsidR="006A243A" w:rsidRPr="002E66F1" w:rsidRDefault="006A243A" w:rsidP="006A243A">
            <w:pPr>
              <w:spacing w:after="0" w:line="239" w:lineRule="auto"/>
              <w:rPr>
                <w:rFonts w:ascii="Tahoma" w:hAnsi="Tahoma" w:cs="Tahoma"/>
                <w:color w:val="FF0000"/>
                <w:sz w:val="18"/>
                <w:szCs w:val="18"/>
              </w:rPr>
            </w:pPr>
            <w:r w:rsidRPr="002E66F1">
              <w:rPr>
                <w:rFonts w:ascii="Tahoma" w:hAnsi="Tahoma" w:cs="Tahoma"/>
                <w:color w:val="FF0000"/>
                <w:sz w:val="18"/>
                <w:szCs w:val="18"/>
              </w:rPr>
              <w:t>2.Halbjahr</w:t>
            </w:r>
          </w:p>
        </w:tc>
        <w:tc>
          <w:tcPr>
            <w:tcW w:w="1510" w:type="dxa"/>
          </w:tcPr>
          <w:p w:rsidR="006A243A" w:rsidRPr="002E66F1" w:rsidRDefault="006A243A" w:rsidP="006A243A">
            <w:pPr>
              <w:spacing w:after="1" w:line="238" w:lineRule="auto"/>
              <w:ind w:firstLine="9"/>
              <w:rPr>
                <w:rFonts w:ascii="Tahoma" w:hAnsi="Tahoma" w:cs="Tahoma"/>
                <w:color w:val="FF0000"/>
                <w:sz w:val="18"/>
                <w:szCs w:val="18"/>
              </w:rPr>
            </w:pPr>
            <w:r w:rsidRPr="002E66F1">
              <w:rPr>
                <w:rFonts w:ascii="Tahoma" w:hAnsi="Tahoma" w:cs="Tahoma"/>
                <w:color w:val="FF0000"/>
                <w:sz w:val="18"/>
                <w:szCs w:val="18"/>
              </w:rPr>
              <w:t>Berufsfelder kennen lernen</w:t>
            </w:r>
          </w:p>
          <w:p w:rsidR="006A243A" w:rsidRPr="002E66F1" w:rsidRDefault="006A243A" w:rsidP="006A243A">
            <w:pPr>
              <w:spacing w:after="1" w:line="238" w:lineRule="auto"/>
              <w:ind w:firstLine="9"/>
              <w:rPr>
                <w:rFonts w:ascii="Tahoma" w:hAnsi="Tahoma" w:cs="Tahoma"/>
                <w:color w:val="FF0000"/>
                <w:sz w:val="18"/>
                <w:szCs w:val="18"/>
              </w:rPr>
            </w:pPr>
            <w:r w:rsidRPr="002E66F1">
              <w:rPr>
                <w:rFonts w:ascii="Tahoma" w:hAnsi="Tahoma" w:cs="Tahoma"/>
                <w:color w:val="FF0000"/>
                <w:sz w:val="18"/>
                <w:szCs w:val="18"/>
              </w:rPr>
              <w:t>---</w:t>
            </w:r>
          </w:p>
          <w:p w:rsidR="006A243A" w:rsidRPr="002E66F1" w:rsidRDefault="006A243A" w:rsidP="006A243A">
            <w:pPr>
              <w:spacing w:after="1" w:line="238" w:lineRule="auto"/>
              <w:ind w:firstLine="9"/>
              <w:rPr>
                <w:rFonts w:ascii="Tahoma" w:hAnsi="Tahoma" w:cs="Tahoma"/>
                <w:color w:val="FF0000"/>
                <w:sz w:val="18"/>
                <w:szCs w:val="18"/>
              </w:rPr>
            </w:pPr>
            <w:r w:rsidRPr="002E66F1">
              <w:rPr>
                <w:rFonts w:ascii="Tahoma" w:hAnsi="Tahoma" w:cs="Tahoma"/>
                <w:color w:val="FF0000"/>
                <w:sz w:val="18"/>
                <w:szCs w:val="18"/>
              </w:rPr>
              <w:t>Betriebserkun-dungen</w:t>
            </w:r>
          </w:p>
        </w:tc>
        <w:tc>
          <w:tcPr>
            <w:tcW w:w="2564" w:type="dxa"/>
          </w:tcPr>
          <w:p w:rsidR="006A243A" w:rsidRPr="002E66F1" w:rsidRDefault="006A243A" w:rsidP="006A243A">
            <w:pPr>
              <w:spacing w:after="0"/>
              <w:ind w:right="101"/>
              <w:rPr>
                <w:rFonts w:ascii="Tahoma" w:hAnsi="Tahoma" w:cs="Tahoma"/>
                <w:color w:val="FF0000"/>
                <w:sz w:val="18"/>
                <w:szCs w:val="18"/>
              </w:rPr>
            </w:pPr>
            <w:r w:rsidRPr="002E66F1">
              <w:rPr>
                <w:rFonts w:ascii="Tahoma" w:hAnsi="Tahoma" w:cs="Tahoma"/>
                <w:color w:val="FF0000"/>
                <w:sz w:val="18"/>
                <w:szCs w:val="18"/>
              </w:rPr>
              <w:t>Betriebe kennenlernen</w:t>
            </w:r>
          </w:p>
          <w:p w:rsidR="006A243A" w:rsidRPr="002E66F1" w:rsidRDefault="006A243A" w:rsidP="006A243A">
            <w:pPr>
              <w:spacing w:after="0"/>
              <w:ind w:right="101"/>
              <w:rPr>
                <w:rFonts w:ascii="Tahoma" w:hAnsi="Tahoma" w:cs="Tahoma"/>
                <w:color w:val="FF0000"/>
                <w:sz w:val="18"/>
                <w:szCs w:val="18"/>
              </w:rPr>
            </w:pPr>
            <w:r w:rsidRPr="002E66F1">
              <w:rPr>
                <w:rFonts w:ascii="Tahoma" w:hAnsi="Tahoma" w:cs="Tahoma"/>
                <w:color w:val="FF0000"/>
                <w:sz w:val="18"/>
                <w:szCs w:val="18"/>
              </w:rPr>
              <w:t>Hospitation in der Werkstatt für Menschen mit Behinderung</w:t>
            </w:r>
          </w:p>
        </w:tc>
        <w:tc>
          <w:tcPr>
            <w:tcW w:w="2462" w:type="dxa"/>
          </w:tcPr>
          <w:p w:rsidR="006A243A" w:rsidRPr="002E66F1" w:rsidRDefault="006A243A" w:rsidP="006A243A">
            <w:pPr>
              <w:spacing w:after="0"/>
              <w:ind w:right="56"/>
              <w:rPr>
                <w:rFonts w:ascii="Tahoma" w:hAnsi="Tahoma" w:cs="Tahoma"/>
                <w:color w:val="FF0000"/>
                <w:sz w:val="18"/>
                <w:szCs w:val="18"/>
              </w:rPr>
            </w:pPr>
            <w:r w:rsidRPr="002E66F1">
              <w:rPr>
                <w:rFonts w:ascii="Tahoma" w:hAnsi="Tahoma" w:cs="Tahoma"/>
                <w:color w:val="FF0000"/>
                <w:sz w:val="18"/>
                <w:szCs w:val="18"/>
              </w:rPr>
              <w:t>Informationsbeschaffung</w:t>
            </w:r>
          </w:p>
          <w:p w:rsidR="006A243A" w:rsidRPr="002E66F1" w:rsidRDefault="006A243A" w:rsidP="006A243A">
            <w:pPr>
              <w:pStyle w:val="Listenabsatz"/>
              <w:spacing w:after="0"/>
              <w:ind w:left="360" w:right="56"/>
              <w:rPr>
                <w:rFonts w:ascii="Tahoma" w:hAnsi="Tahoma" w:cs="Tahoma"/>
                <w:color w:val="FF0000"/>
                <w:sz w:val="18"/>
                <w:szCs w:val="18"/>
              </w:rPr>
            </w:pPr>
          </w:p>
        </w:tc>
        <w:tc>
          <w:tcPr>
            <w:tcW w:w="2028" w:type="dxa"/>
          </w:tcPr>
          <w:p w:rsidR="006A243A" w:rsidRPr="002E66F1" w:rsidRDefault="006A243A" w:rsidP="006A243A">
            <w:pPr>
              <w:spacing w:after="0"/>
              <w:ind w:right="56"/>
              <w:rPr>
                <w:rFonts w:ascii="Tahoma" w:hAnsi="Tahoma" w:cs="Tahoma"/>
                <w:color w:val="FF0000"/>
                <w:sz w:val="18"/>
                <w:szCs w:val="18"/>
              </w:rPr>
            </w:pPr>
            <w:r w:rsidRPr="002E66F1">
              <w:rPr>
                <w:rFonts w:ascii="Tahoma" w:hAnsi="Tahoma" w:cs="Tahoma"/>
                <w:color w:val="FF0000"/>
                <w:sz w:val="18"/>
                <w:szCs w:val="18"/>
              </w:rPr>
              <w:t>Berufsorientierung</w:t>
            </w:r>
          </w:p>
          <w:p w:rsidR="006A243A" w:rsidRPr="002E66F1" w:rsidRDefault="006A243A" w:rsidP="006A243A">
            <w:pPr>
              <w:spacing w:after="0"/>
              <w:ind w:right="56"/>
              <w:rPr>
                <w:rFonts w:ascii="Tahoma" w:hAnsi="Tahoma" w:cs="Tahoma"/>
                <w:color w:val="FF0000"/>
                <w:sz w:val="18"/>
                <w:szCs w:val="18"/>
              </w:rPr>
            </w:pPr>
            <w:r w:rsidRPr="002E66F1">
              <w:rPr>
                <w:rFonts w:ascii="Tahoma" w:hAnsi="Tahoma" w:cs="Tahoma"/>
                <w:color w:val="FF0000"/>
                <w:sz w:val="18"/>
                <w:szCs w:val="18"/>
              </w:rPr>
              <w:t>Arbeitslehre</w:t>
            </w:r>
          </w:p>
          <w:p w:rsidR="006A243A" w:rsidRPr="002E66F1" w:rsidRDefault="006A243A" w:rsidP="006A243A">
            <w:pPr>
              <w:spacing w:after="0"/>
              <w:ind w:right="56"/>
              <w:rPr>
                <w:rFonts w:ascii="Tahoma" w:hAnsi="Tahoma" w:cs="Tahoma"/>
                <w:color w:val="FF0000"/>
                <w:sz w:val="18"/>
                <w:szCs w:val="18"/>
              </w:rPr>
            </w:pPr>
            <w:r w:rsidRPr="002E66F1">
              <w:rPr>
                <w:rFonts w:ascii="Tahoma" w:hAnsi="Tahoma" w:cs="Tahoma"/>
                <w:color w:val="FF0000"/>
                <w:sz w:val="18"/>
                <w:szCs w:val="18"/>
              </w:rPr>
              <w:t>Schule</w:t>
            </w:r>
          </w:p>
          <w:p w:rsidR="006A243A" w:rsidRPr="002E66F1" w:rsidRDefault="006A243A" w:rsidP="006A243A">
            <w:pPr>
              <w:spacing w:after="0"/>
              <w:ind w:right="56"/>
              <w:rPr>
                <w:rFonts w:ascii="Tahoma" w:hAnsi="Tahoma" w:cs="Tahoma"/>
                <w:color w:val="FF0000"/>
                <w:sz w:val="18"/>
                <w:szCs w:val="18"/>
              </w:rPr>
            </w:pPr>
            <w:r w:rsidRPr="002E66F1">
              <w:rPr>
                <w:rFonts w:ascii="Tahoma" w:hAnsi="Tahoma" w:cs="Tahoma"/>
                <w:color w:val="FF0000"/>
                <w:sz w:val="18"/>
                <w:szCs w:val="18"/>
              </w:rPr>
              <w:t>---</w:t>
            </w:r>
          </w:p>
          <w:p w:rsidR="006A243A" w:rsidRPr="002E66F1" w:rsidRDefault="006A243A" w:rsidP="006A243A">
            <w:pPr>
              <w:spacing w:after="0"/>
              <w:ind w:left="24"/>
              <w:rPr>
                <w:rFonts w:ascii="Tahoma" w:hAnsi="Tahoma" w:cs="Tahoma"/>
                <w:color w:val="FF0000"/>
                <w:sz w:val="18"/>
                <w:szCs w:val="18"/>
              </w:rPr>
            </w:pPr>
            <w:r w:rsidRPr="002E66F1">
              <w:rPr>
                <w:rFonts w:ascii="Tahoma" w:hAnsi="Tahoma" w:cs="Tahoma"/>
                <w:color w:val="FF0000"/>
                <w:sz w:val="18"/>
                <w:szCs w:val="18"/>
              </w:rPr>
              <w:t>Bo-Team</w:t>
            </w:r>
          </w:p>
          <w:p w:rsidR="006A243A" w:rsidRPr="002E66F1" w:rsidRDefault="006A243A" w:rsidP="006A243A">
            <w:pPr>
              <w:spacing w:after="0"/>
              <w:ind w:left="24"/>
              <w:rPr>
                <w:rFonts w:ascii="Tahoma" w:hAnsi="Tahoma" w:cs="Tahoma"/>
                <w:color w:val="FF0000"/>
                <w:sz w:val="18"/>
                <w:szCs w:val="18"/>
              </w:rPr>
            </w:pPr>
            <w:r w:rsidRPr="002E66F1">
              <w:rPr>
                <w:rFonts w:ascii="Tahoma" w:hAnsi="Tahoma" w:cs="Tahoma"/>
                <w:color w:val="FF0000"/>
                <w:sz w:val="18"/>
                <w:szCs w:val="18"/>
              </w:rPr>
              <w:t>Klassenteams</w:t>
            </w:r>
          </w:p>
          <w:p w:rsidR="006A243A" w:rsidRPr="002E66F1" w:rsidRDefault="006A243A" w:rsidP="006A243A">
            <w:pPr>
              <w:spacing w:after="0"/>
              <w:ind w:right="56"/>
              <w:rPr>
                <w:rFonts w:ascii="Tahoma" w:hAnsi="Tahoma" w:cs="Tahoma"/>
                <w:color w:val="FF0000"/>
                <w:sz w:val="18"/>
                <w:szCs w:val="18"/>
              </w:rPr>
            </w:pPr>
          </w:p>
        </w:tc>
      </w:tr>
      <w:tr w:rsidR="006A243A" w:rsidRPr="00AE05EF" w:rsidTr="006A243A">
        <w:trPr>
          <w:trHeight w:val="1247"/>
        </w:trPr>
        <w:tc>
          <w:tcPr>
            <w:tcW w:w="1171" w:type="dxa"/>
          </w:tcPr>
          <w:p w:rsidR="006A243A" w:rsidRPr="00441055" w:rsidRDefault="006A243A" w:rsidP="006A243A">
            <w:pPr>
              <w:spacing w:after="0" w:line="239" w:lineRule="auto"/>
              <w:rPr>
                <w:rFonts w:ascii="Tahoma" w:hAnsi="Tahoma" w:cs="Tahoma"/>
                <w:sz w:val="18"/>
                <w:szCs w:val="18"/>
              </w:rPr>
            </w:pPr>
            <w:r>
              <w:rPr>
                <w:rFonts w:ascii="Tahoma" w:hAnsi="Tahoma" w:cs="Tahoma"/>
                <w:sz w:val="18"/>
                <w:szCs w:val="18"/>
              </w:rPr>
              <w:t>1.</w:t>
            </w:r>
            <w:r w:rsidRPr="00441055">
              <w:rPr>
                <w:rFonts w:ascii="Tahoma" w:hAnsi="Tahoma" w:cs="Tahoma"/>
                <w:sz w:val="18"/>
                <w:szCs w:val="18"/>
              </w:rPr>
              <w:t>Halbjahr</w:t>
            </w:r>
          </w:p>
          <w:p w:rsidR="006A243A" w:rsidRPr="001E660B" w:rsidRDefault="006A243A" w:rsidP="006A243A">
            <w:pPr>
              <w:spacing w:after="0" w:line="239" w:lineRule="auto"/>
              <w:rPr>
                <w:rFonts w:ascii="Tahoma" w:hAnsi="Tahoma" w:cs="Tahoma"/>
                <w:sz w:val="18"/>
                <w:szCs w:val="18"/>
              </w:rPr>
            </w:pPr>
          </w:p>
        </w:tc>
        <w:tc>
          <w:tcPr>
            <w:tcW w:w="1510" w:type="dxa"/>
          </w:tcPr>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Übergänge gestalten</w:t>
            </w:r>
          </w:p>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w:t>
            </w:r>
          </w:p>
          <w:p w:rsidR="006A243A" w:rsidRDefault="006A243A" w:rsidP="006A243A">
            <w:pPr>
              <w:spacing w:after="0"/>
              <w:ind w:right="100"/>
              <w:rPr>
                <w:rFonts w:ascii="Tahoma" w:hAnsi="Tahoma" w:cs="Tahoma"/>
                <w:sz w:val="18"/>
                <w:szCs w:val="18"/>
              </w:rPr>
            </w:pPr>
            <w:r>
              <w:rPr>
                <w:rFonts w:ascii="Tahoma" w:hAnsi="Tahoma" w:cs="Tahoma"/>
                <w:sz w:val="18"/>
                <w:szCs w:val="18"/>
              </w:rPr>
              <w:t>Erster Eltern-informations-</w:t>
            </w:r>
          </w:p>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abend</w:t>
            </w:r>
          </w:p>
        </w:tc>
        <w:tc>
          <w:tcPr>
            <w:tcW w:w="2564" w:type="dxa"/>
          </w:tcPr>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Vorstellen des Berufsorientierungskonzepts</w:t>
            </w:r>
          </w:p>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Vorstellen der Werkstatt als potenzieller Arbeitsplatz</w:t>
            </w:r>
          </w:p>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Überblick über die Zusammenarbeit und Vorstellen der Agentur für Arbeit und des IfD</w:t>
            </w:r>
          </w:p>
        </w:tc>
        <w:tc>
          <w:tcPr>
            <w:tcW w:w="2462" w:type="dxa"/>
          </w:tcPr>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Informationsbeschaffung</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Strukturierung</w:t>
            </w:r>
          </w:p>
        </w:tc>
        <w:tc>
          <w:tcPr>
            <w:tcW w:w="2028" w:type="dxa"/>
          </w:tcPr>
          <w:p w:rsidR="006A243A" w:rsidRDefault="006A243A" w:rsidP="006A243A">
            <w:pPr>
              <w:spacing w:after="0"/>
              <w:rPr>
                <w:rFonts w:ascii="Tahoma" w:hAnsi="Tahoma" w:cs="Tahoma"/>
                <w:sz w:val="18"/>
                <w:szCs w:val="18"/>
              </w:rPr>
            </w:pPr>
          </w:p>
          <w:p w:rsidR="006A243A" w:rsidRDefault="006A243A" w:rsidP="006A243A">
            <w:pPr>
              <w:spacing w:after="0"/>
              <w:rPr>
                <w:rFonts w:ascii="Tahoma" w:hAnsi="Tahoma" w:cs="Tahoma"/>
                <w:sz w:val="18"/>
                <w:szCs w:val="18"/>
              </w:rPr>
            </w:pPr>
            <w:r>
              <w:rPr>
                <w:rFonts w:ascii="Tahoma" w:hAnsi="Tahoma" w:cs="Tahoma"/>
                <w:sz w:val="18"/>
                <w:szCs w:val="18"/>
              </w:rPr>
              <w:t>---</w:t>
            </w:r>
          </w:p>
          <w:p w:rsidR="006A243A" w:rsidRDefault="006A243A" w:rsidP="006A243A">
            <w:pPr>
              <w:spacing w:after="0"/>
              <w:rPr>
                <w:rFonts w:ascii="Tahoma" w:hAnsi="Tahoma" w:cs="Tahoma"/>
                <w:sz w:val="18"/>
                <w:szCs w:val="18"/>
              </w:rPr>
            </w:pPr>
            <w:r>
              <w:rPr>
                <w:rFonts w:ascii="Tahoma" w:hAnsi="Tahoma" w:cs="Tahoma"/>
                <w:sz w:val="18"/>
                <w:szCs w:val="18"/>
              </w:rPr>
              <w:t>Agentur für Arbeit</w:t>
            </w:r>
          </w:p>
          <w:p w:rsidR="006A243A" w:rsidRDefault="006A243A" w:rsidP="006A243A">
            <w:pPr>
              <w:spacing w:after="0"/>
              <w:ind w:left="24"/>
              <w:rPr>
                <w:rFonts w:ascii="Tahoma" w:hAnsi="Tahoma" w:cs="Tahoma"/>
                <w:sz w:val="18"/>
                <w:szCs w:val="18"/>
              </w:rPr>
            </w:pPr>
            <w:r>
              <w:rPr>
                <w:rFonts w:ascii="Tahoma" w:hAnsi="Tahoma" w:cs="Tahoma"/>
                <w:sz w:val="18"/>
                <w:szCs w:val="18"/>
              </w:rPr>
              <w:t>IfD</w:t>
            </w:r>
          </w:p>
          <w:p w:rsidR="006A243A" w:rsidRDefault="006A243A" w:rsidP="006A243A">
            <w:pPr>
              <w:spacing w:after="0"/>
              <w:ind w:left="24"/>
              <w:rPr>
                <w:rFonts w:ascii="Tahoma" w:hAnsi="Tahoma" w:cs="Tahoma"/>
                <w:sz w:val="18"/>
                <w:szCs w:val="18"/>
              </w:rPr>
            </w:pPr>
            <w:r>
              <w:rPr>
                <w:rFonts w:ascii="Tahoma" w:hAnsi="Tahoma" w:cs="Tahoma"/>
                <w:sz w:val="18"/>
                <w:szCs w:val="18"/>
              </w:rPr>
              <w:t>BO-Team</w:t>
            </w:r>
          </w:p>
          <w:p w:rsidR="006A243A" w:rsidRPr="002B1B8E" w:rsidRDefault="006A243A" w:rsidP="006A243A">
            <w:pPr>
              <w:spacing w:after="0"/>
              <w:ind w:right="56"/>
              <w:rPr>
                <w:rFonts w:ascii="Tahoma" w:hAnsi="Tahoma" w:cs="Tahoma"/>
                <w:sz w:val="18"/>
                <w:szCs w:val="18"/>
              </w:rPr>
            </w:pPr>
            <w:r>
              <w:rPr>
                <w:rFonts w:ascii="Tahoma" w:hAnsi="Tahoma" w:cs="Tahoma"/>
                <w:sz w:val="18"/>
                <w:szCs w:val="18"/>
              </w:rPr>
              <w:t>SuS und Eltern</w:t>
            </w:r>
          </w:p>
        </w:tc>
      </w:tr>
      <w:tr w:rsidR="006A243A" w:rsidRPr="00AE05EF" w:rsidTr="006A243A">
        <w:trPr>
          <w:trHeight w:val="1247"/>
        </w:trPr>
        <w:tc>
          <w:tcPr>
            <w:tcW w:w="1171" w:type="dxa"/>
          </w:tcPr>
          <w:p w:rsidR="006A243A" w:rsidRPr="002E66F1" w:rsidRDefault="006A243A" w:rsidP="006A243A">
            <w:pPr>
              <w:spacing w:after="0" w:line="239" w:lineRule="auto"/>
              <w:rPr>
                <w:rFonts w:ascii="Tahoma" w:hAnsi="Tahoma" w:cs="Tahoma"/>
                <w:color w:val="FF0000"/>
                <w:sz w:val="18"/>
                <w:szCs w:val="18"/>
              </w:rPr>
            </w:pPr>
          </w:p>
        </w:tc>
        <w:tc>
          <w:tcPr>
            <w:tcW w:w="1510" w:type="dxa"/>
          </w:tcPr>
          <w:p w:rsidR="006A243A" w:rsidRPr="002E66F1" w:rsidRDefault="006A243A" w:rsidP="006A243A">
            <w:pPr>
              <w:spacing w:after="1" w:line="238" w:lineRule="auto"/>
              <w:ind w:firstLine="9"/>
              <w:rPr>
                <w:rFonts w:ascii="Tahoma" w:hAnsi="Tahoma" w:cs="Tahoma"/>
                <w:color w:val="FF0000"/>
                <w:sz w:val="18"/>
                <w:szCs w:val="18"/>
              </w:rPr>
            </w:pPr>
          </w:p>
          <w:p w:rsidR="006A243A" w:rsidRPr="002E66F1" w:rsidRDefault="006A243A" w:rsidP="006A243A">
            <w:pPr>
              <w:spacing w:after="1" w:line="238" w:lineRule="auto"/>
              <w:ind w:firstLine="9"/>
              <w:rPr>
                <w:rFonts w:ascii="Tahoma" w:hAnsi="Tahoma" w:cs="Tahoma"/>
                <w:color w:val="FF0000"/>
                <w:sz w:val="18"/>
                <w:szCs w:val="18"/>
              </w:rPr>
            </w:pPr>
            <w:r w:rsidRPr="002E66F1">
              <w:rPr>
                <w:rFonts w:ascii="Tahoma" w:hAnsi="Tahoma" w:cs="Tahoma"/>
                <w:color w:val="FF0000"/>
                <w:sz w:val="18"/>
                <w:szCs w:val="18"/>
              </w:rPr>
              <w:t>---</w:t>
            </w:r>
          </w:p>
          <w:p w:rsidR="006A243A" w:rsidRPr="002E66F1" w:rsidRDefault="006A243A" w:rsidP="006A243A">
            <w:pPr>
              <w:spacing w:after="1" w:line="238" w:lineRule="auto"/>
              <w:ind w:firstLine="9"/>
              <w:rPr>
                <w:rFonts w:ascii="Tahoma" w:hAnsi="Tahoma" w:cs="Tahoma"/>
                <w:color w:val="FF0000"/>
                <w:sz w:val="18"/>
                <w:szCs w:val="18"/>
              </w:rPr>
            </w:pPr>
            <w:r w:rsidRPr="002E66F1">
              <w:rPr>
                <w:rFonts w:ascii="Tahoma" w:hAnsi="Tahoma" w:cs="Tahoma"/>
                <w:color w:val="FF0000"/>
                <w:sz w:val="18"/>
                <w:szCs w:val="18"/>
              </w:rPr>
              <w:t>Bildungstag der WfbM Haus Freudenberg</w:t>
            </w:r>
          </w:p>
        </w:tc>
        <w:tc>
          <w:tcPr>
            <w:tcW w:w="2564" w:type="dxa"/>
          </w:tcPr>
          <w:p w:rsidR="006A243A" w:rsidRPr="002E66F1" w:rsidRDefault="006A243A" w:rsidP="006A243A">
            <w:pPr>
              <w:pStyle w:val="Listenabsatz"/>
              <w:numPr>
                <w:ilvl w:val="0"/>
                <w:numId w:val="10"/>
              </w:numPr>
              <w:spacing w:before="0" w:after="0" w:line="276" w:lineRule="auto"/>
              <w:ind w:right="101"/>
              <w:rPr>
                <w:rFonts w:ascii="Tahoma" w:hAnsi="Tahoma" w:cs="Tahoma"/>
                <w:color w:val="FF0000"/>
                <w:sz w:val="18"/>
                <w:szCs w:val="18"/>
              </w:rPr>
            </w:pPr>
          </w:p>
        </w:tc>
        <w:tc>
          <w:tcPr>
            <w:tcW w:w="2462" w:type="dxa"/>
          </w:tcPr>
          <w:p w:rsidR="006A243A" w:rsidRPr="002E66F1" w:rsidRDefault="006A243A" w:rsidP="006A243A">
            <w:pPr>
              <w:pStyle w:val="Listenabsatz"/>
              <w:numPr>
                <w:ilvl w:val="0"/>
                <w:numId w:val="10"/>
              </w:numPr>
              <w:spacing w:before="0" w:after="0" w:line="276" w:lineRule="auto"/>
              <w:ind w:right="56"/>
              <w:rPr>
                <w:rFonts w:ascii="Tahoma" w:hAnsi="Tahoma" w:cs="Tahoma"/>
                <w:color w:val="FF0000"/>
                <w:sz w:val="18"/>
                <w:szCs w:val="18"/>
              </w:rPr>
            </w:pPr>
          </w:p>
        </w:tc>
        <w:tc>
          <w:tcPr>
            <w:tcW w:w="2028" w:type="dxa"/>
          </w:tcPr>
          <w:p w:rsidR="006A243A" w:rsidRPr="002E66F1" w:rsidRDefault="006A243A" w:rsidP="006A243A">
            <w:pPr>
              <w:spacing w:after="0"/>
              <w:ind w:right="56"/>
              <w:rPr>
                <w:rFonts w:ascii="Tahoma" w:hAnsi="Tahoma" w:cs="Tahoma"/>
                <w:color w:val="FF0000"/>
                <w:sz w:val="18"/>
                <w:szCs w:val="18"/>
              </w:rPr>
            </w:pPr>
            <w:r w:rsidRPr="002E66F1">
              <w:rPr>
                <w:rFonts w:ascii="Tahoma" w:hAnsi="Tahoma" w:cs="Tahoma"/>
                <w:color w:val="FF0000"/>
                <w:sz w:val="18"/>
                <w:szCs w:val="18"/>
              </w:rPr>
              <w:t>WfbM Haus Freudenberg</w:t>
            </w:r>
          </w:p>
          <w:p w:rsidR="006A243A" w:rsidRPr="002E66F1" w:rsidRDefault="006A243A" w:rsidP="006A243A">
            <w:pPr>
              <w:spacing w:after="0"/>
              <w:ind w:right="56"/>
              <w:rPr>
                <w:rFonts w:ascii="Tahoma" w:hAnsi="Tahoma" w:cs="Tahoma"/>
                <w:color w:val="FF0000"/>
                <w:sz w:val="18"/>
                <w:szCs w:val="18"/>
              </w:rPr>
            </w:pPr>
            <w:r w:rsidRPr="002E66F1">
              <w:rPr>
                <w:rFonts w:ascii="Tahoma" w:hAnsi="Tahoma" w:cs="Tahoma"/>
                <w:color w:val="FF0000"/>
                <w:sz w:val="18"/>
                <w:szCs w:val="18"/>
              </w:rPr>
              <w:t>---</w:t>
            </w:r>
          </w:p>
          <w:p w:rsidR="006A243A" w:rsidRPr="002E66F1" w:rsidRDefault="006A243A" w:rsidP="006A243A">
            <w:pPr>
              <w:spacing w:after="0"/>
              <w:rPr>
                <w:rFonts w:ascii="Tahoma" w:hAnsi="Tahoma" w:cs="Tahoma"/>
                <w:color w:val="FF0000"/>
                <w:sz w:val="18"/>
                <w:szCs w:val="18"/>
              </w:rPr>
            </w:pPr>
            <w:r w:rsidRPr="002E66F1">
              <w:rPr>
                <w:rFonts w:ascii="Tahoma" w:hAnsi="Tahoma" w:cs="Tahoma"/>
                <w:color w:val="FF0000"/>
                <w:sz w:val="18"/>
                <w:szCs w:val="18"/>
              </w:rPr>
              <w:t>SuS</w:t>
            </w:r>
          </w:p>
          <w:p w:rsidR="006A243A" w:rsidRPr="002E66F1" w:rsidRDefault="006A243A" w:rsidP="006A243A">
            <w:pPr>
              <w:spacing w:after="0"/>
              <w:ind w:right="56"/>
              <w:rPr>
                <w:rFonts w:ascii="Tahoma" w:hAnsi="Tahoma" w:cs="Tahoma"/>
                <w:color w:val="FF0000"/>
                <w:sz w:val="18"/>
                <w:szCs w:val="18"/>
              </w:rPr>
            </w:pPr>
            <w:r w:rsidRPr="002E66F1">
              <w:rPr>
                <w:rFonts w:ascii="Tahoma" w:hAnsi="Tahoma" w:cs="Tahoma"/>
                <w:color w:val="FF0000"/>
                <w:sz w:val="18"/>
                <w:szCs w:val="18"/>
              </w:rPr>
              <w:t>Klassenteam</w:t>
            </w:r>
          </w:p>
        </w:tc>
      </w:tr>
    </w:tbl>
    <w:p w:rsidR="006A243A" w:rsidRDefault="006A243A" w:rsidP="00A33DC8">
      <w:pPr>
        <w:rPr>
          <w:rFonts w:cs="Arial"/>
        </w:rPr>
      </w:pPr>
    </w:p>
    <w:p w:rsidR="006A243A" w:rsidRDefault="006A243A" w:rsidP="00A33DC8">
      <w:pPr>
        <w:rPr>
          <w:rFonts w:cs="Arial"/>
        </w:rPr>
      </w:pPr>
    </w:p>
    <w:p w:rsidR="006A243A" w:rsidRDefault="006A243A" w:rsidP="00A33DC8">
      <w:pPr>
        <w:rPr>
          <w:rFonts w:cs="Arial"/>
        </w:rPr>
      </w:pPr>
    </w:p>
    <w:p w:rsidR="002E66F1" w:rsidRDefault="002E66F1" w:rsidP="00A33DC8">
      <w:pPr>
        <w:rPr>
          <w:rFonts w:cs="Arial"/>
        </w:rPr>
      </w:pPr>
    </w:p>
    <w:p w:rsidR="002E66F1" w:rsidRDefault="002E66F1"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6A243A" w:rsidRPr="00985D68" w:rsidRDefault="006A243A" w:rsidP="006A243A">
      <w:pPr>
        <w:spacing w:after="0"/>
        <w:rPr>
          <w:rFonts w:ascii="Tahoma" w:eastAsia="Times New Roman" w:hAnsi="Tahoma" w:cs="Tahoma"/>
          <w:lang w:eastAsia="de-DE"/>
        </w:rPr>
      </w:pPr>
      <w:r w:rsidRPr="00985D68">
        <w:rPr>
          <w:rFonts w:ascii="Tahoma" w:hAnsi="Tahoma" w:cs="Tahoma"/>
          <w:b/>
          <w:snapToGrid w:val="0"/>
        </w:rPr>
        <w:t>Ma</w:t>
      </w:r>
      <w:r w:rsidR="002E66F1">
        <w:rPr>
          <w:rFonts w:ascii="Tahoma" w:hAnsi="Tahoma" w:cs="Tahoma"/>
          <w:b/>
          <w:snapToGrid w:val="0"/>
        </w:rPr>
        <w:t>trix 2</w:t>
      </w:r>
      <w:r w:rsidRPr="00985D68">
        <w:rPr>
          <w:rFonts w:ascii="Tahoma" w:hAnsi="Tahoma" w:cs="Tahoma"/>
          <w:b/>
          <w:snapToGrid w:val="0"/>
        </w:rPr>
        <w:t xml:space="preserve"> Grundmerkmale einer Überblicksmatrix</w:t>
      </w:r>
      <w:r>
        <w:rPr>
          <w:rFonts w:ascii="Tahoma" w:hAnsi="Tahoma" w:cs="Tahoma"/>
          <w:b/>
          <w:snapToGrid w:val="0"/>
        </w:rPr>
        <w:t xml:space="preserve"> (Bezug Phaseneinteilung)</w:t>
      </w:r>
    </w:p>
    <w:p w:rsidR="006A243A" w:rsidRPr="00985D68" w:rsidRDefault="006A243A" w:rsidP="006A243A">
      <w:pPr>
        <w:spacing w:after="0"/>
        <w:rPr>
          <w:rFonts w:ascii="Tahoma" w:hAnsi="Tahoma" w:cs="Tahoma"/>
          <w:b/>
          <w:snapToGrid w:val="0"/>
        </w:rPr>
      </w:pPr>
      <w:r w:rsidRPr="00985D68">
        <w:rPr>
          <w:rFonts w:ascii="Tahoma" w:hAnsi="Tahoma" w:cs="Tahoma"/>
          <w:b/>
          <w:snapToGrid w:val="0"/>
        </w:rPr>
        <w:t xml:space="preserve">KAoA-Jahresplan </w:t>
      </w:r>
      <w:r w:rsidRPr="00985D68">
        <w:rPr>
          <w:rFonts w:ascii="Tahoma" w:hAnsi="Tahoma" w:cs="Tahoma"/>
          <w:b/>
        </w:rPr>
        <w:t xml:space="preserve">Jgst. </w:t>
      </w:r>
      <w:r w:rsidRPr="0027798A">
        <w:rPr>
          <w:rFonts w:ascii="Tahoma" w:hAnsi="Tahoma" w:cs="Tahoma"/>
          <w:b/>
          <w:u w:val="single"/>
        </w:rPr>
        <w:t>_</w:t>
      </w:r>
      <w:r>
        <w:rPr>
          <w:rFonts w:ascii="Tahoma" w:hAnsi="Tahoma" w:cs="Tahoma"/>
          <w:b/>
          <w:u w:val="single"/>
        </w:rPr>
        <w:t xml:space="preserve">9  </w:t>
      </w:r>
      <w:r w:rsidRPr="00985D68">
        <w:rPr>
          <w:rFonts w:ascii="Tahoma" w:hAnsi="Tahoma" w:cs="Tahoma"/>
          <w:b/>
        </w:rPr>
        <w:t xml:space="preserve"> </w:t>
      </w:r>
      <w:r w:rsidRPr="00985D68">
        <w:rPr>
          <w:rFonts w:ascii="Tahoma" w:hAnsi="Tahoma" w:cs="Tahoma"/>
          <w:b/>
          <w:snapToGrid w:val="0"/>
        </w:rPr>
        <w:t>BO-Bausteine und Unterricht im BO-Curriculum</w:t>
      </w:r>
    </w:p>
    <w:p w:rsidR="006A243A" w:rsidRPr="00A7473F" w:rsidRDefault="006A243A" w:rsidP="006A243A">
      <w:pPr>
        <w:spacing w:after="0"/>
        <w:rPr>
          <w:rFonts w:ascii="Tahoma" w:eastAsia="Times New Roman" w:hAnsi="Tahoma" w:cs="Tahoma"/>
          <w:lang w:eastAsia="de-DE"/>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59"/>
        <w:gridCol w:w="2268"/>
        <w:gridCol w:w="2268"/>
        <w:gridCol w:w="2977"/>
      </w:tblGrid>
      <w:tr w:rsidR="006A243A" w:rsidRPr="00AE05EF" w:rsidTr="002E66F1">
        <w:trPr>
          <w:trHeight w:val="842"/>
        </w:trPr>
        <w:tc>
          <w:tcPr>
            <w:tcW w:w="1277" w:type="dxa"/>
            <w:shd w:val="clear" w:color="auto" w:fill="DEEAF6"/>
            <w:vAlign w:val="center"/>
          </w:tcPr>
          <w:p w:rsidR="006A243A" w:rsidRPr="00AE05EF" w:rsidRDefault="006A243A" w:rsidP="006A243A">
            <w:pPr>
              <w:spacing w:after="0"/>
              <w:ind w:right="101"/>
              <w:rPr>
                <w:rFonts w:ascii="Tahoma" w:hAnsi="Tahoma" w:cs="Tahoma"/>
                <w:b/>
              </w:rPr>
            </w:pPr>
            <w:r>
              <w:rPr>
                <w:rFonts w:ascii="Tahoma" w:hAnsi="Tahoma" w:cs="Tahoma"/>
                <w:b/>
              </w:rPr>
              <w:t>Termi-nie</w:t>
            </w:r>
            <w:r w:rsidRPr="00AE05EF">
              <w:rPr>
                <w:rFonts w:ascii="Tahoma" w:hAnsi="Tahoma" w:cs="Tahoma"/>
                <w:b/>
              </w:rPr>
              <w:t>rung</w:t>
            </w:r>
          </w:p>
        </w:tc>
        <w:tc>
          <w:tcPr>
            <w:tcW w:w="1559" w:type="dxa"/>
            <w:shd w:val="clear" w:color="auto" w:fill="DEEAF6"/>
            <w:vAlign w:val="center"/>
          </w:tcPr>
          <w:p w:rsidR="006A243A" w:rsidRDefault="006A243A" w:rsidP="006A243A">
            <w:pPr>
              <w:spacing w:after="1" w:line="238" w:lineRule="auto"/>
              <w:ind w:firstLine="9"/>
              <w:rPr>
                <w:rFonts w:ascii="Tahoma" w:hAnsi="Tahoma" w:cs="Tahoma"/>
                <w:b/>
              </w:rPr>
            </w:pPr>
            <w:r w:rsidRPr="00AE05EF">
              <w:rPr>
                <w:rFonts w:ascii="Tahoma" w:hAnsi="Tahoma" w:cs="Tahoma"/>
                <w:b/>
              </w:rPr>
              <w:t xml:space="preserve">Name des BO-Bausteins bzw. des </w:t>
            </w:r>
            <w:r>
              <w:rPr>
                <w:rFonts w:ascii="Tahoma" w:hAnsi="Tahoma" w:cs="Tahoma"/>
                <w:b/>
              </w:rPr>
              <w:t>V</w:t>
            </w:r>
            <w:r w:rsidRPr="00AE05EF">
              <w:rPr>
                <w:rFonts w:ascii="Tahoma" w:hAnsi="Tahoma" w:cs="Tahoma"/>
                <w:b/>
              </w:rPr>
              <w:t>orhabens</w:t>
            </w:r>
          </w:p>
          <w:p w:rsidR="006A243A" w:rsidRDefault="006A243A" w:rsidP="006A243A">
            <w:pPr>
              <w:spacing w:after="1" w:line="238" w:lineRule="auto"/>
              <w:ind w:firstLine="9"/>
              <w:rPr>
                <w:rFonts w:ascii="Tahoma" w:hAnsi="Tahoma" w:cs="Tahoma"/>
                <w:b/>
              </w:rPr>
            </w:pPr>
            <w:r>
              <w:rPr>
                <w:rFonts w:ascii="Tahoma" w:hAnsi="Tahoma" w:cs="Tahoma"/>
                <w:b/>
              </w:rPr>
              <w:t xml:space="preserve">--- </w:t>
            </w:r>
          </w:p>
          <w:p w:rsidR="006A243A" w:rsidRPr="00AE05EF" w:rsidRDefault="006A243A" w:rsidP="006A243A">
            <w:pPr>
              <w:spacing w:after="1" w:line="238" w:lineRule="auto"/>
              <w:ind w:firstLine="9"/>
              <w:rPr>
                <w:rFonts w:ascii="Tahoma" w:hAnsi="Tahoma" w:cs="Tahoma"/>
                <w:b/>
              </w:rPr>
            </w:pPr>
            <w:r w:rsidRPr="00AE05EF">
              <w:rPr>
                <w:rFonts w:ascii="Tahoma" w:hAnsi="Tahoma" w:cs="Tahoma"/>
                <w:b/>
              </w:rPr>
              <w:t xml:space="preserve">Bezug zur </w:t>
            </w:r>
          </w:p>
          <w:p w:rsidR="006A243A" w:rsidRPr="00AE05EF" w:rsidRDefault="006A243A" w:rsidP="006A243A">
            <w:pPr>
              <w:spacing w:after="1" w:line="238" w:lineRule="auto"/>
              <w:ind w:firstLine="9"/>
              <w:rPr>
                <w:rFonts w:ascii="Tahoma" w:hAnsi="Tahoma" w:cs="Tahoma"/>
                <w:b/>
              </w:rPr>
            </w:pPr>
            <w:r w:rsidRPr="00AE05EF">
              <w:rPr>
                <w:rFonts w:ascii="Tahoma" w:hAnsi="Tahoma" w:cs="Tahoma"/>
                <w:b/>
              </w:rPr>
              <w:t>Phasen-</w:t>
            </w:r>
          </w:p>
          <w:p w:rsidR="006A243A" w:rsidRPr="00AE05EF" w:rsidRDefault="006A243A" w:rsidP="006A243A">
            <w:pPr>
              <w:spacing w:after="1" w:line="238" w:lineRule="auto"/>
              <w:ind w:firstLine="9"/>
              <w:rPr>
                <w:rFonts w:ascii="Tahoma" w:hAnsi="Tahoma" w:cs="Tahoma"/>
                <w:b/>
              </w:rPr>
            </w:pPr>
            <w:r w:rsidRPr="00AE05EF">
              <w:rPr>
                <w:rFonts w:ascii="Tahoma" w:hAnsi="Tahoma" w:cs="Tahoma"/>
                <w:b/>
              </w:rPr>
              <w:t>einteilung</w:t>
            </w:r>
          </w:p>
        </w:tc>
        <w:tc>
          <w:tcPr>
            <w:tcW w:w="2268" w:type="dxa"/>
            <w:shd w:val="clear" w:color="auto" w:fill="DEEAF6"/>
            <w:vAlign w:val="center"/>
          </w:tcPr>
          <w:p w:rsidR="006A243A" w:rsidRPr="00AE05EF" w:rsidRDefault="006A243A" w:rsidP="006A243A">
            <w:pPr>
              <w:spacing w:after="0"/>
              <w:ind w:right="101"/>
              <w:rPr>
                <w:rFonts w:ascii="Tahoma" w:hAnsi="Tahoma" w:cs="Tahoma"/>
                <w:b/>
              </w:rPr>
            </w:pPr>
            <w:r w:rsidRPr="00AE05EF">
              <w:rPr>
                <w:rFonts w:ascii="Tahoma" w:hAnsi="Tahoma" w:cs="Tahoma"/>
                <w:b/>
              </w:rPr>
              <w:t>Aktivitäten</w:t>
            </w:r>
          </w:p>
        </w:tc>
        <w:tc>
          <w:tcPr>
            <w:tcW w:w="2268" w:type="dxa"/>
            <w:shd w:val="clear" w:color="auto" w:fill="DEEAF6"/>
            <w:vAlign w:val="center"/>
          </w:tcPr>
          <w:p w:rsidR="006A243A" w:rsidRPr="00AE05EF" w:rsidRDefault="006A243A" w:rsidP="006A243A">
            <w:pPr>
              <w:spacing w:after="0"/>
              <w:ind w:right="56"/>
              <w:rPr>
                <w:rFonts w:ascii="Tahoma" w:hAnsi="Tahoma" w:cs="Tahoma"/>
                <w:b/>
              </w:rPr>
            </w:pPr>
            <w:r w:rsidRPr="00AE05EF">
              <w:rPr>
                <w:rFonts w:ascii="Tahoma" w:hAnsi="Tahoma" w:cs="Tahoma"/>
                <w:b/>
              </w:rPr>
              <w:t>Kompetenzen</w:t>
            </w:r>
          </w:p>
        </w:tc>
        <w:tc>
          <w:tcPr>
            <w:tcW w:w="2977" w:type="dxa"/>
            <w:shd w:val="clear" w:color="auto" w:fill="DEEAF6"/>
            <w:vAlign w:val="center"/>
          </w:tcPr>
          <w:p w:rsidR="006A243A" w:rsidRDefault="006A243A" w:rsidP="006A243A">
            <w:pPr>
              <w:spacing w:after="0"/>
              <w:ind w:right="56"/>
              <w:rPr>
                <w:rFonts w:ascii="Tahoma" w:hAnsi="Tahoma" w:cs="Tahoma"/>
                <w:b/>
              </w:rPr>
            </w:pPr>
            <w:r w:rsidRPr="00AE05EF">
              <w:rPr>
                <w:rFonts w:ascii="Tahoma" w:hAnsi="Tahoma" w:cs="Tahoma"/>
                <w:b/>
              </w:rPr>
              <w:t>Lernort/Fach</w:t>
            </w:r>
          </w:p>
          <w:p w:rsidR="006A243A" w:rsidRDefault="006A243A" w:rsidP="006A243A">
            <w:pPr>
              <w:spacing w:after="0"/>
              <w:ind w:right="56"/>
              <w:rPr>
                <w:rFonts w:ascii="Tahoma" w:hAnsi="Tahoma" w:cs="Tahoma"/>
                <w:b/>
              </w:rPr>
            </w:pPr>
            <w:r>
              <w:rPr>
                <w:rFonts w:ascii="Tahoma" w:hAnsi="Tahoma" w:cs="Tahoma"/>
                <w:b/>
              </w:rPr>
              <w:t>---</w:t>
            </w:r>
          </w:p>
          <w:p w:rsidR="006A243A" w:rsidRPr="00AE05EF" w:rsidRDefault="006A243A" w:rsidP="006A243A">
            <w:pPr>
              <w:spacing w:after="0"/>
              <w:ind w:right="56"/>
              <w:rPr>
                <w:rFonts w:ascii="Tahoma" w:hAnsi="Tahoma" w:cs="Tahoma"/>
                <w:b/>
              </w:rPr>
            </w:pPr>
            <w:r>
              <w:rPr>
                <w:rFonts w:ascii="Tahoma" w:hAnsi="Tahoma" w:cs="Tahoma"/>
                <w:b/>
              </w:rPr>
              <w:t>verantwortliche</w:t>
            </w:r>
          </w:p>
        </w:tc>
      </w:tr>
      <w:tr w:rsidR="006A243A" w:rsidRPr="00AE05EF" w:rsidTr="002E66F1">
        <w:trPr>
          <w:trHeight w:val="495"/>
        </w:trPr>
        <w:tc>
          <w:tcPr>
            <w:tcW w:w="1277" w:type="dxa"/>
            <w:shd w:val="clear" w:color="auto" w:fill="auto"/>
          </w:tcPr>
          <w:p w:rsidR="006A243A" w:rsidRPr="00253397" w:rsidRDefault="006A243A" w:rsidP="006A243A">
            <w:pPr>
              <w:spacing w:after="0" w:line="239" w:lineRule="auto"/>
              <w:rPr>
                <w:rFonts w:ascii="Tahoma" w:hAnsi="Tahoma" w:cs="Tahoma"/>
                <w:color w:val="FF0000"/>
                <w:sz w:val="18"/>
                <w:szCs w:val="18"/>
              </w:rPr>
            </w:pPr>
            <w:r w:rsidRPr="00253397">
              <w:rPr>
                <w:rFonts w:ascii="Tahoma" w:hAnsi="Tahoma" w:cs="Tahoma"/>
                <w:color w:val="FF0000"/>
                <w:sz w:val="18"/>
                <w:szCs w:val="18"/>
              </w:rPr>
              <w:t>ganzjährig</w:t>
            </w:r>
          </w:p>
        </w:tc>
        <w:tc>
          <w:tcPr>
            <w:tcW w:w="1559" w:type="dxa"/>
            <w:shd w:val="clear" w:color="auto" w:fill="auto"/>
          </w:tcPr>
          <w:p w:rsidR="006A243A" w:rsidRPr="00253397" w:rsidRDefault="006A243A" w:rsidP="006A243A">
            <w:pPr>
              <w:spacing w:after="1" w:line="238" w:lineRule="auto"/>
              <w:ind w:firstLine="9"/>
              <w:rPr>
                <w:rFonts w:ascii="Tahoma" w:hAnsi="Tahoma" w:cs="Tahoma"/>
                <w:color w:val="FF0000"/>
                <w:sz w:val="18"/>
                <w:szCs w:val="18"/>
              </w:rPr>
            </w:pPr>
            <w:r w:rsidRPr="00253397">
              <w:rPr>
                <w:rFonts w:ascii="Tahoma" w:hAnsi="Tahoma" w:cs="Tahoma"/>
                <w:color w:val="FF0000"/>
                <w:sz w:val="18"/>
                <w:szCs w:val="18"/>
              </w:rPr>
              <w:t>Berufsfelder kennen lernen</w:t>
            </w:r>
          </w:p>
          <w:p w:rsidR="006A243A" w:rsidRPr="00253397" w:rsidRDefault="006A243A" w:rsidP="006A243A">
            <w:pPr>
              <w:spacing w:after="1" w:line="238" w:lineRule="auto"/>
              <w:ind w:firstLine="9"/>
              <w:rPr>
                <w:rFonts w:ascii="Tahoma" w:hAnsi="Tahoma" w:cs="Tahoma"/>
                <w:color w:val="FF0000"/>
                <w:sz w:val="18"/>
                <w:szCs w:val="18"/>
              </w:rPr>
            </w:pPr>
            <w:r w:rsidRPr="00253397">
              <w:rPr>
                <w:rFonts w:ascii="Tahoma" w:hAnsi="Tahoma" w:cs="Tahoma"/>
                <w:color w:val="FF0000"/>
                <w:sz w:val="18"/>
                <w:szCs w:val="18"/>
              </w:rPr>
              <w:t>---</w:t>
            </w:r>
          </w:p>
          <w:p w:rsidR="006A243A" w:rsidRPr="00253397" w:rsidRDefault="006A243A" w:rsidP="006A243A">
            <w:pPr>
              <w:spacing w:after="1" w:line="238" w:lineRule="auto"/>
              <w:ind w:firstLine="9"/>
              <w:rPr>
                <w:rFonts w:ascii="Tahoma" w:hAnsi="Tahoma" w:cs="Tahoma"/>
                <w:color w:val="FF0000"/>
                <w:sz w:val="18"/>
                <w:szCs w:val="18"/>
              </w:rPr>
            </w:pPr>
            <w:r w:rsidRPr="00253397">
              <w:rPr>
                <w:rFonts w:ascii="Tahoma" w:hAnsi="Tahoma" w:cs="Tahoma"/>
                <w:color w:val="FF0000"/>
                <w:sz w:val="18"/>
                <w:szCs w:val="18"/>
              </w:rPr>
              <w:t>Betriebserkundungen</w:t>
            </w:r>
          </w:p>
        </w:tc>
        <w:tc>
          <w:tcPr>
            <w:tcW w:w="2268" w:type="dxa"/>
            <w:shd w:val="clear" w:color="auto" w:fill="auto"/>
          </w:tcPr>
          <w:p w:rsidR="006A243A" w:rsidRPr="00253397" w:rsidRDefault="006A243A" w:rsidP="006A243A">
            <w:pPr>
              <w:spacing w:after="0"/>
              <w:ind w:right="101"/>
              <w:rPr>
                <w:rFonts w:ascii="Tahoma" w:hAnsi="Tahoma" w:cs="Tahoma"/>
                <w:color w:val="FF0000"/>
                <w:sz w:val="18"/>
                <w:szCs w:val="18"/>
              </w:rPr>
            </w:pPr>
            <w:r w:rsidRPr="00253397">
              <w:rPr>
                <w:rFonts w:ascii="Tahoma" w:hAnsi="Tahoma" w:cs="Tahoma"/>
                <w:color w:val="FF0000"/>
                <w:sz w:val="18"/>
                <w:szCs w:val="18"/>
              </w:rPr>
              <w:t>Betriebe kennenlernen</w:t>
            </w:r>
          </w:p>
        </w:tc>
        <w:tc>
          <w:tcPr>
            <w:tcW w:w="2268" w:type="dxa"/>
            <w:shd w:val="clear" w:color="auto" w:fill="auto"/>
          </w:tcPr>
          <w:p w:rsidR="006A243A" w:rsidRPr="00253397" w:rsidRDefault="006A243A" w:rsidP="006A243A">
            <w:pPr>
              <w:spacing w:after="0"/>
              <w:ind w:right="56"/>
              <w:rPr>
                <w:rFonts w:ascii="Tahoma" w:hAnsi="Tahoma" w:cs="Tahoma"/>
                <w:color w:val="FF0000"/>
                <w:sz w:val="18"/>
                <w:szCs w:val="18"/>
              </w:rPr>
            </w:pPr>
            <w:r w:rsidRPr="00253397">
              <w:rPr>
                <w:rFonts w:ascii="Tahoma" w:hAnsi="Tahoma" w:cs="Tahoma"/>
                <w:color w:val="FF0000"/>
                <w:sz w:val="18"/>
                <w:szCs w:val="18"/>
              </w:rPr>
              <w:t>Informationsbeschaffung</w:t>
            </w:r>
          </w:p>
          <w:p w:rsidR="006A243A" w:rsidRPr="00253397" w:rsidRDefault="006A243A" w:rsidP="006A243A">
            <w:pPr>
              <w:spacing w:after="0"/>
              <w:ind w:right="56"/>
              <w:rPr>
                <w:rFonts w:ascii="Tahoma" w:hAnsi="Tahoma" w:cs="Tahoma"/>
                <w:color w:val="FF0000"/>
                <w:sz w:val="18"/>
                <w:szCs w:val="18"/>
              </w:rPr>
            </w:pPr>
            <w:r w:rsidRPr="00253397">
              <w:rPr>
                <w:rFonts w:ascii="Tahoma" w:hAnsi="Tahoma" w:cs="Tahoma"/>
                <w:color w:val="FF0000"/>
                <w:sz w:val="18"/>
                <w:szCs w:val="18"/>
              </w:rPr>
              <w:t>Selbstständigkeit</w:t>
            </w:r>
          </w:p>
          <w:p w:rsidR="006A243A" w:rsidRPr="00253397" w:rsidRDefault="006A243A" w:rsidP="006A243A">
            <w:pPr>
              <w:pStyle w:val="Listenabsatz"/>
              <w:spacing w:after="0"/>
              <w:ind w:left="360" w:right="56"/>
              <w:rPr>
                <w:rFonts w:ascii="Tahoma" w:hAnsi="Tahoma" w:cs="Tahoma"/>
                <w:color w:val="FF0000"/>
                <w:sz w:val="18"/>
                <w:szCs w:val="18"/>
              </w:rPr>
            </w:pPr>
          </w:p>
        </w:tc>
        <w:tc>
          <w:tcPr>
            <w:tcW w:w="2977" w:type="dxa"/>
            <w:shd w:val="clear" w:color="auto" w:fill="auto"/>
          </w:tcPr>
          <w:p w:rsidR="006A243A" w:rsidRPr="00253397" w:rsidRDefault="006A243A" w:rsidP="006A243A">
            <w:pPr>
              <w:spacing w:after="0"/>
              <w:ind w:right="56"/>
              <w:rPr>
                <w:rFonts w:ascii="Tahoma" w:hAnsi="Tahoma" w:cs="Tahoma"/>
                <w:color w:val="FF0000"/>
                <w:sz w:val="18"/>
                <w:szCs w:val="18"/>
              </w:rPr>
            </w:pPr>
            <w:r w:rsidRPr="00253397">
              <w:rPr>
                <w:rFonts w:ascii="Tahoma" w:hAnsi="Tahoma" w:cs="Tahoma"/>
                <w:color w:val="FF0000"/>
                <w:sz w:val="18"/>
                <w:szCs w:val="18"/>
              </w:rPr>
              <w:t>Berufsorientierung</w:t>
            </w:r>
          </w:p>
          <w:p w:rsidR="006A243A" w:rsidRPr="00253397" w:rsidRDefault="006A243A" w:rsidP="006A243A">
            <w:pPr>
              <w:spacing w:after="0"/>
              <w:ind w:right="56"/>
              <w:rPr>
                <w:rFonts w:ascii="Tahoma" w:hAnsi="Tahoma" w:cs="Tahoma"/>
                <w:color w:val="FF0000"/>
                <w:sz w:val="18"/>
                <w:szCs w:val="18"/>
              </w:rPr>
            </w:pPr>
            <w:r w:rsidRPr="00253397">
              <w:rPr>
                <w:rFonts w:ascii="Tahoma" w:hAnsi="Tahoma" w:cs="Tahoma"/>
                <w:color w:val="FF0000"/>
                <w:sz w:val="18"/>
                <w:szCs w:val="18"/>
              </w:rPr>
              <w:t>Arbeitslehre</w:t>
            </w:r>
          </w:p>
          <w:p w:rsidR="006A243A" w:rsidRPr="00253397" w:rsidRDefault="006A243A" w:rsidP="006A243A">
            <w:pPr>
              <w:spacing w:after="0"/>
              <w:ind w:right="56"/>
              <w:rPr>
                <w:rFonts w:ascii="Tahoma" w:hAnsi="Tahoma" w:cs="Tahoma"/>
                <w:color w:val="FF0000"/>
                <w:sz w:val="18"/>
                <w:szCs w:val="18"/>
              </w:rPr>
            </w:pPr>
            <w:r w:rsidRPr="00253397">
              <w:rPr>
                <w:rFonts w:ascii="Tahoma" w:hAnsi="Tahoma" w:cs="Tahoma"/>
                <w:color w:val="FF0000"/>
                <w:sz w:val="18"/>
                <w:szCs w:val="18"/>
              </w:rPr>
              <w:t>---</w:t>
            </w:r>
          </w:p>
          <w:p w:rsidR="006A243A" w:rsidRPr="00253397" w:rsidRDefault="006A243A" w:rsidP="006A243A">
            <w:pPr>
              <w:spacing w:after="0"/>
              <w:ind w:left="24"/>
              <w:rPr>
                <w:rFonts w:ascii="Tahoma" w:hAnsi="Tahoma" w:cs="Tahoma"/>
                <w:color w:val="FF0000"/>
                <w:sz w:val="18"/>
                <w:szCs w:val="18"/>
              </w:rPr>
            </w:pPr>
            <w:r w:rsidRPr="00253397">
              <w:rPr>
                <w:rFonts w:ascii="Tahoma" w:hAnsi="Tahoma" w:cs="Tahoma"/>
                <w:color w:val="FF0000"/>
                <w:sz w:val="18"/>
                <w:szCs w:val="18"/>
              </w:rPr>
              <w:t>Klassenteam</w:t>
            </w:r>
          </w:p>
          <w:p w:rsidR="006A243A" w:rsidRPr="00253397" w:rsidRDefault="006A243A" w:rsidP="006A243A">
            <w:pPr>
              <w:spacing w:after="0"/>
              <w:ind w:right="56"/>
              <w:rPr>
                <w:rFonts w:ascii="Tahoma" w:hAnsi="Tahoma" w:cs="Tahoma"/>
                <w:color w:val="FF0000"/>
                <w:sz w:val="18"/>
                <w:szCs w:val="18"/>
              </w:rPr>
            </w:pPr>
            <w:r w:rsidRPr="00253397">
              <w:rPr>
                <w:rFonts w:ascii="Tahoma" w:hAnsi="Tahoma" w:cs="Tahoma"/>
                <w:color w:val="FF0000"/>
                <w:sz w:val="18"/>
                <w:szCs w:val="18"/>
              </w:rPr>
              <w:t>BO-Team</w:t>
            </w:r>
          </w:p>
        </w:tc>
      </w:tr>
      <w:tr w:rsidR="006A243A" w:rsidRPr="00AE05EF" w:rsidTr="002E66F1">
        <w:trPr>
          <w:trHeight w:val="1247"/>
        </w:trPr>
        <w:tc>
          <w:tcPr>
            <w:tcW w:w="1277" w:type="dxa"/>
            <w:tcBorders>
              <w:bottom w:val="single" w:sz="4" w:space="0" w:color="000000"/>
            </w:tcBorders>
          </w:tcPr>
          <w:p w:rsidR="006A243A" w:rsidRPr="005028A8" w:rsidRDefault="006A243A" w:rsidP="006A243A">
            <w:pPr>
              <w:spacing w:after="0" w:line="239" w:lineRule="auto"/>
              <w:rPr>
                <w:rFonts w:ascii="Tahoma" w:hAnsi="Tahoma" w:cs="Tahoma"/>
                <w:sz w:val="18"/>
                <w:szCs w:val="18"/>
              </w:rPr>
            </w:pPr>
            <w:r>
              <w:rPr>
                <w:rFonts w:ascii="Tahoma" w:hAnsi="Tahoma" w:cs="Tahoma"/>
                <w:sz w:val="18"/>
                <w:szCs w:val="18"/>
              </w:rPr>
              <w:t>2.Halbjahr</w:t>
            </w:r>
          </w:p>
        </w:tc>
        <w:tc>
          <w:tcPr>
            <w:tcW w:w="1559" w:type="dxa"/>
          </w:tcPr>
          <w:p w:rsidR="006A243A" w:rsidRDefault="006A243A" w:rsidP="006A243A">
            <w:pPr>
              <w:spacing w:after="1" w:line="238" w:lineRule="auto"/>
              <w:rPr>
                <w:rFonts w:ascii="Tahoma" w:hAnsi="Tahoma" w:cs="Tahoma"/>
                <w:sz w:val="18"/>
                <w:szCs w:val="18"/>
              </w:rPr>
            </w:pPr>
            <w:r w:rsidRPr="00441055">
              <w:rPr>
                <w:rFonts w:ascii="Tahoma" w:hAnsi="Tahoma" w:cs="Tahoma"/>
                <w:sz w:val="18"/>
                <w:szCs w:val="18"/>
              </w:rPr>
              <w:t>Berufsfelder kennenlernen</w:t>
            </w:r>
          </w:p>
          <w:p w:rsidR="006A243A" w:rsidRPr="00441055" w:rsidRDefault="006A243A" w:rsidP="006A243A">
            <w:pPr>
              <w:spacing w:after="1" w:line="238" w:lineRule="auto"/>
              <w:rPr>
                <w:rFonts w:ascii="Tahoma" w:hAnsi="Tahoma" w:cs="Tahoma"/>
                <w:sz w:val="18"/>
                <w:szCs w:val="18"/>
              </w:rPr>
            </w:pPr>
          </w:p>
          <w:p w:rsidR="006A243A" w:rsidRDefault="006A243A" w:rsidP="006A243A">
            <w:pPr>
              <w:spacing w:after="1" w:line="238" w:lineRule="auto"/>
              <w:rPr>
                <w:rFonts w:ascii="Tahoma" w:hAnsi="Tahoma" w:cs="Tahoma"/>
                <w:sz w:val="18"/>
                <w:szCs w:val="18"/>
              </w:rPr>
            </w:pPr>
            <w:r w:rsidRPr="00441055">
              <w:rPr>
                <w:rFonts w:ascii="Tahoma" w:hAnsi="Tahoma" w:cs="Tahoma"/>
                <w:sz w:val="18"/>
                <w:szCs w:val="18"/>
              </w:rPr>
              <w:t>Praxis erproben</w:t>
            </w:r>
          </w:p>
          <w:p w:rsidR="006A243A" w:rsidRPr="00441055" w:rsidRDefault="006A243A" w:rsidP="006A243A">
            <w:pPr>
              <w:spacing w:after="1" w:line="238" w:lineRule="auto"/>
              <w:rPr>
                <w:rFonts w:ascii="Tahoma" w:hAnsi="Tahoma" w:cs="Tahoma"/>
                <w:sz w:val="18"/>
                <w:szCs w:val="18"/>
              </w:rPr>
            </w:pPr>
          </w:p>
          <w:p w:rsidR="006A243A" w:rsidRDefault="006A243A" w:rsidP="006A243A">
            <w:pPr>
              <w:spacing w:after="1" w:line="238" w:lineRule="auto"/>
              <w:rPr>
                <w:rFonts w:ascii="Tahoma" w:hAnsi="Tahoma" w:cs="Tahoma"/>
                <w:sz w:val="18"/>
                <w:szCs w:val="18"/>
              </w:rPr>
            </w:pPr>
            <w:r w:rsidRPr="00441055">
              <w:rPr>
                <w:rFonts w:ascii="Tahoma" w:hAnsi="Tahoma" w:cs="Tahoma"/>
                <w:sz w:val="18"/>
                <w:szCs w:val="18"/>
              </w:rPr>
              <w:t>Potentiale erkennen</w:t>
            </w:r>
          </w:p>
          <w:p w:rsidR="006A243A" w:rsidRDefault="006A243A" w:rsidP="006A243A">
            <w:pPr>
              <w:spacing w:after="1" w:line="238" w:lineRule="auto"/>
              <w:rPr>
                <w:rFonts w:ascii="Tahoma" w:hAnsi="Tahoma" w:cs="Tahoma"/>
                <w:sz w:val="18"/>
                <w:szCs w:val="18"/>
              </w:rPr>
            </w:pPr>
            <w:r>
              <w:rPr>
                <w:rFonts w:ascii="Tahoma" w:hAnsi="Tahoma" w:cs="Tahoma"/>
                <w:sz w:val="18"/>
                <w:szCs w:val="18"/>
              </w:rPr>
              <w:t>---</w:t>
            </w:r>
          </w:p>
          <w:p w:rsidR="006A243A" w:rsidRPr="00441055" w:rsidRDefault="006A243A" w:rsidP="006A243A">
            <w:pPr>
              <w:spacing w:after="1" w:line="238" w:lineRule="auto"/>
              <w:rPr>
                <w:rFonts w:ascii="Tahoma" w:hAnsi="Tahoma" w:cs="Tahoma"/>
                <w:sz w:val="18"/>
                <w:szCs w:val="18"/>
              </w:rPr>
            </w:pPr>
            <w:r>
              <w:rPr>
                <w:rFonts w:ascii="Tahoma" w:hAnsi="Tahoma" w:cs="Tahoma"/>
                <w:sz w:val="18"/>
                <w:szCs w:val="18"/>
              </w:rPr>
              <w:t>Berufsfelderkundung</w:t>
            </w:r>
          </w:p>
        </w:tc>
        <w:tc>
          <w:tcPr>
            <w:tcW w:w="2268" w:type="dxa"/>
          </w:tcPr>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Dreitägige Berufsfelderkundung im SOS-Kinderdorf Kleve</w:t>
            </w:r>
          </w:p>
        </w:tc>
        <w:tc>
          <w:tcPr>
            <w:tcW w:w="2268" w:type="dxa"/>
          </w:tcPr>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Handwerklich-motorische Fertigkeiten</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Leistungsbereitschaft</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Selbstständigkeit</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Kommunikation</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Kooperation</w:t>
            </w:r>
          </w:p>
        </w:tc>
        <w:tc>
          <w:tcPr>
            <w:tcW w:w="2977" w:type="dxa"/>
          </w:tcPr>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Berufsorientierung</w:t>
            </w:r>
          </w:p>
          <w:p w:rsidR="006A243A" w:rsidRDefault="006A243A" w:rsidP="006A243A">
            <w:pPr>
              <w:spacing w:after="0"/>
              <w:ind w:right="56"/>
              <w:rPr>
                <w:rFonts w:ascii="Tahoma" w:hAnsi="Tahoma" w:cs="Tahoma"/>
                <w:sz w:val="18"/>
                <w:szCs w:val="18"/>
              </w:rPr>
            </w:pPr>
            <w:r w:rsidRPr="002B1B8E">
              <w:rPr>
                <w:rFonts w:ascii="Tahoma" w:hAnsi="Tahoma" w:cs="Tahoma"/>
                <w:sz w:val="18"/>
                <w:szCs w:val="18"/>
              </w:rPr>
              <w:t>Arbeitslehre</w:t>
            </w:r>
          </w:p>
          <w:p w:rsidR="006A243A" w:rsidRDefault="006A243A" w:rsidP="006A243A">
            <w:pPr>
              <w:spacing w:after="0"/>
              <w:ind w:right="56"/>
              <w:rPr>
                <w:rFonts w:ascii="Tahoma" w:hAnsi="Tahoma" w:cs="Tahoma"/>
                <w:sz w:val="18"/>
                <w:szCs w:val="18"/>
              </w:rPr>
            </w:pPr>
            <w:r>
              <w:rPr>
                <w:rFonts w:ascii="Tahoma" w:hAnsi="Tahoma" w:cs="Tahoma"/>
                <w:sz w:val="18"/>
                <w:szCs w:val="18"/>
              </w:rPr>
              <w:t>---</w:t>
            </w:r>
          </w:p>
          <w:p w:rsidR="006A243A" w:rsidRDefault="006A243A" w:rsidP="006A243A">
            <w:pPr>
              <w:spacing w:after="0"/>
              <w:ind w:left="24"/>
              <w:rPr>
                <w:rFonts w:ascii="Tahoma" w:hAnsi="Tahoma" w:cs="Tahoma"/>
                <w:sz w:val="18"/>
                <w:szCs w:val="18"/>
              </w:rPr>
            </w:pPr>
            <w:r>
              <w:rPr>
                <w:rFonts w:ascii="Tahoma" w:hAnsi="Tahoma" w:cs="Tahoma"/>
                <w:sz w:val="18"/>
                <w:szCs w:val="18"/>
              </w:rPr>
              <w:t>Klassenteam</w:t>
            </w:r>
          </w:p>
          <w:p w:rsidR="006A243A" w:rsidRDefault="006A243A" w:rsidP="006A243A">
            <w:pPr>
              <w:spacing w:after="0"/>
              <w:ind w:left="24"/>
              <w:rPr>
                <w:rFonts w:ascii="Tahoma" w:hAnsi="Tahoma" w:cs="Tahoma"/>
                <w:sz w:val="18"/>
                <w:szCs w:val="18"/>
              </w:rPr>
            </w:pPr>
            <w:r>
              <w:rPr>
                <w:rFonts w:ascii="Tahoma" w:hAnsi="Tahoma" w:cs="Tahoma"/>
                <w:sz w:val="18"/>
                <w:szCs w:val="18"/>
              </w:rPr>
              <w:t>BO-Team</w:t>
            </w:r>
          </w:p>
          <w:p w:rsidR="006A243A" w:rsidRPr="002B1B8E" w:rsidRDefault="006A243A" w:rsidP="006A243A">
            <w:pPr>
              <w:spacing w:after="0"/>
              <w:ind w:right="56"/>
              <w:rPr>
                <w:rFonts w:ascii="Tahoma" w:hAnsi="Tahoma" w:cs="Tahoma"/>
                <w:sz w:val="18"/>
                <w:szCs w:val="18"/>
              </w:rPr>
            </w:pPr>
            <w:r>
              <w:rPr>
                <w:rFonts w:ascii="Tahoma" w:hAnsi="Tahoma" w:cs="Tahoma"/>
                <w:sz w:val="18"/>
                <w:szCs w:val="18"/>
              </w:rPr>
              <w:t>IfD</w:t>
            </w:r>
          </w:p>
        </w:tc>
      </w:tr>
      <w:tr w:rsidR="006A243A" w:rsidRPr="00AE05EF" w:rsidTr="002E66F1">
        <w:trPr>
          <w:trHeight w:val="1775"/>
        </w:trPr>
        <w:tc>
          <w:tcPr>
            <w:tcW w:w="1277" w:type="dxa"/>
            <w:tcBorders>
              <w:bottom w:val="single" w:sz="4" w:space="0" w:color="000000"/>
            </w:tcBorders>
          </w:tcPr>
          <w:p w:rsidR="006A243A" w:rsidRDefault="006A243A" w:rsidP="006A243A">
            <w:pPr>
              <w:pStyle w:val="Listenabsatz"/>
              <w:spacing w:after="0" w:line="239" w:lineRule="auto"/>
              <w:ind w:left="0"/>
              <w:rPr>
                <w:rFonts w:ascii="Tahoma" w:hAnsi="Tahoma" w:cs="Tahoma"/>
                <w:sz w:val="18"/>
                <w:szCs w:val="18"/>
              </w:rPr>
            </w:pPr>
            <w:r>
              <w:rPr>
                <w:rFonts w:ascii="Tahoma" w:hAnsi="Tahoma" w:cs="Tahoma"/>
                <w:sz w:val="18"/>
                <w:szCs w:val="18"/>
              </w:rPr>
              <w:t>ganzjährig</w:t>
            </w:r>
          </w:p>
        </w:tc>
        <w:tc>
          <w:tcPr>
            <w:tcW w:w="1559" w:type="dxa"/>
          </w:tcPr>
          <w:p w:rsidR="006A243A" w:rsidRDefault="006A243A" w:rsidP="006A243A">
            <w:pPr>
              <w:spacing w:after="1" w:line="238" w:lineRule="auto"/>
              <w:rPr>
                <w:rFonts w:ascii="Tahoma" w:hAnsi="Tahoma" w:cs="Tahoma"/>
                <w:sz w:val="18"/>
                <w:szCs w:val="18"/>
              </w:rPr>
            </w:pPr>
            <w:r>
              <w:rPr>
                <w:rFonts w:ascii="Tahoma" w:hAnsi="Tahoma" w:cs="Tahoma"/>
                <w:sz w:val="18"/>
                <w:szCs w:val="18"/>
              </w:rPr>
              <w:t>Übergänge gestalten</w:t>
            </w:r>
          </w:p>
          <w:p w:rsidR="006A243A" w:rsidRDefault="006A243A" w:rsidP="006A243A">
            <w:pPr>
              <w:spacing w:after="1" w:line="238" w:lineRule="auto"/>
              <w:rPr>
                <w:rFonts w:ascii="Tahoma" w:hAnsi="Tahoma" w:cs="Tahoma"/>
                <w:sz w:val="18"/>
                <w:szCs w:val="18"/>
              </w:rPr>
            </w:pPr>
          </w:p>
          <w:p w:rsidR="006A243A" w:rsidRDefault="006A243A" w:rsidP="006A243A">
            <w:pPr>
              <w:spacing w:after="1" w:line="238" w:lineRule="auto"/>
              <w:rPr>
                <w:rFonts w:ascii="Tahoma" w:hAnsi="Tahoma" w:cs="Tahoma"/>
                <w:sz w:val="18"/>
                <w:szCs w:val="18"/>
              </w:rPr>
            </w:pPr>
            <w:r>
              <w:rPr>
                <w:rFonts w:ascii="Tahoma" w:hAnsi="Tahoma" w:cs="Tahoma"/>
                <w:sz w:val="18"/>
                <w:szCs w:val="18"/>
              </w:rPr>
              <w:t>Potentiale erkennen</w:t>
            </w:r>
          </w:p>
          <w:p w:rsidR="006A243A" w:rsidRDefault="006A243A" w:rsidP="006A243A">
            <w:pPr>
              <w:spacing w:after="1" w:line="238" w:lineRule="auto"/>
              <w:rPr>
                <w:rFonts w:ascii="Tahoma" w:hAnsi="Tahoma" w:cs="Tahoma"/>
                <w:sz w:val="18"/>
                <w:szCs w:val="18"/>
              </w:rPr>
            </w:pPr>
            <w:r>
              <w:rPr>
                <w:rFonts w:ascii="Tahoma" w:hAnsi="Tahoma" w:cs="Tahoma"/>
                <w:sz w:val="18"/>
                <w:szCs w:val="18"/>
              </w:rPr>
              <w:t>---</w:t>
            </w:r>
          </w:p>
          <w:p w:rsidR="006A243A" w:rsidRPr="00AE05EF" w:rsidRDefault="006A243A" w:rsidP="006A243A">
            <w:pPr>
              <w:spacing w:after="1" w:line="238" w:lineRule="auto"/>
              <w:rPr>
                <w:rFonts w:ascii="Tahoma" w:hAnsi="Tahoma" w:cs="Tahoma"/>
                <w:sz w:val="18"/>
                <w:szCs w:val="18"/>
              </w:rPr>
            </w:pPr>
            <w:r>
              <w:rPr>
                <w:rFonts w:ascii="Tahoma" w:hAnsi="Tahoma" w:cs="Tahoma"/>
                <w:sz w:val="18"/>
                <w:szCs w:val="18"/>
              </w:rPr>
              <w:t>Weiterführung des Portfolioinstruments</w:t>
            </w:r>
          </w:p>
        </w:tc>
        <w:tc>
          <w:tcPr>
            <w:tcW w:w="2268" w:type="dxa"/>
          </w:tcPr>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 xml:space="preserve">Dokumentation der BO-Bausteine im Portfolio </w:t>
            </w:r>
          </w:p>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SuS heften Materialien und Protokoll</w:t>
            </w:r>
            <w:r>
              <w:rPr>
                <w:rFonts w:ascii="Tahoma" w:hAnsi="Tahoma" w:cs="Tahoma"/>
                <w:sz w:val="18"/>
                <w:szCs w:val="18"/>
              </w:rPr>
              <w:t xml:space="preserve">e in ihr </w:t>
            </w:r>
            <w:r w:rsidRPr="002B1B8E">
              <w:rPr>
                <w:rFonts w:ascii="Tahoma" w:hAnsi="Tahoma" w:cs="Tahoma"/>
                <w:sz w:val="18"/>
                <w:szCs w:val="18"/>
              </w:rPr>
              <w:t>Portfolio</w:t>
            </w:r>
          </w:p>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SuS haben Kenntnisse über die aktuellen Schritte in der Berufsorientierung</w:t>
            </w:r>
          </w:p>
        </w:tc>
        <w:tc>
          <w:tcPr>
            <w:tcW w:w="2268" w:type="dxa"/>
          </w:tcPr>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Zuverlässigkeit</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Selbstständigkeit</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Strukturierung</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Informationsbeschaffung</w:t>
            </w:r>
          </w:p>
        </w:tc>
        <w:tc>
          <w:tcPr>
            <w:tcW w:w="2977" w:type="dxa"/>
          </w:tcPr>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Berufsorientierung</w:t>
            </w:r>
          </w:p>
          <w:p w:rsidR="006A243A" w:rsidRDefault="006A243A" w:rsidP="006A243A">
            <w:pPr>
              <w:spacing w:after="0"/>
              <w:ind w:right="56"/>
              <w:rPr>
                <w:rFonts w:ascii="Tahoma" w:hAnsi="Tahoma" w:cs="Tahoma"/>
                <w:sz w:val="18"/>
                <w:szCs w:val="18"/>
              </w:rPr>
            </w:pPr>
            <w:r w:rsidRPr="002B1B8E">
              <w:rPr>
                <w:rFonts w:ascii="Tahoma" w:hAnsi="Tahoma" w:cs="Tahoma"/>
                <w:sz w:val="18"/>
                <w:szCs w:val="18"/>
              </w:rPr>
              <w:t>Arbeitslehre</w:t>
            </w:r>
          </w:p>
          <w:p w:rsidR="006A243A" w:rsidRDefault="006A243A" w:rsidP="006A243A">
            <w:pPr>
              <w:spacing w:after="0"/>
              <w:ind w:right="56"/>
              <w:rPr>
                <w:rFonts w:ascii="Tahoma" w:hAnsi="Tahoma" w:cs="Tahoma"/>
                <w:sz w:val="18"/>
                <w:szCs w:val="18"/>
              </w:rPr>
            </w:pPr>
            <w:r>
              <w:rPr>
                <w:rFonts w:ascii="Tahoma" w:hAnsi="Tahoma" w:cs="Tahoma"/>
                <w:sz w:val="18"/>
                <w:szCs w:val="18"/>
              </w:rPr>
              <w:t>---</w:t>
            </w:r>
          </w:p>
          <w:p w:rsidR="006A243A" w:rsidRDefault="006A243A" w:rsidP="006A243A">
            <w:pPr>
              <w:spacing w:after="0"/>
              <w:ind w:left="24"/>
              <w:rPr>
                <w:rFonts w:ascii="Tahoma" w:hAnsi="Tahoma" w:cs="Tahoma"/>
                <w:sz w:val="18"/>
                <w:szCs w:val="18"/>
              </w:rPr>
            </w:pPr>
            <w:r>
              <w:rPr>
                <w:rFonts w:ascii="Tahoma" w:hAnsi="Tahoma" w:cs="Tahoma"/>
                <w:sz w:val="18"/>
                <w:szCs w:val="18"/>
              </w:rPr>
              <w:t>Klassenteam</w:t>
            </w:r>
          </w:p>
          <w:p w:rsidR="006A243A" w:rsidRPr="002B1B8E" w:rsidRDefault="006A243A" w:rsidP="006A243A">
            <w:pPr>
              <w:spacing w:after="0"/>
              <w:ind w:right="56"/>
              <w:rPr>
                <w:rFonts w:ascii="Tahoma" w:hAnsi="Tahoma" w:cs="Tahoma"/>
                <w:sz w:val="18"/>
                <w:szCs w:val="18"/>
              </w:rPr>
            </w:pPr>
            <w:r>
              <w:rPr>
                <w:rFonts w:ascii="Tahoma" w:hAnsi="Tahoma" w:cs="Tahoma"/>
                <w:sz w:val="18"/>
                <w:szCs w:val="18"/>
              </w:rPr>
              <w:t>BO-Team</w:t>
            </w:r>
          </w:p>
        </w:tc>
      </w:tr>
      <w:tr w:rsidR="006A243A" w:rsidRPr="00AE05EF" w:rsidTr="002E66F1">
        <w:trPr>
          <w:trHeight w:val="1247"/>
        </w:trPr>
        <w:tc>
          <w:tcPr>
            <w:tcW w:w="1277" w:type="dxa"/>
            <w:tcBorders>
              <w:top w:val="single" w:sz="4" w:space="0" w:color="000000"/>
              <w:bottom w:val="single" w:sz="4" w:space="0" w:color="000000"/>
            </w:tcBorders>
          </w:tcPr>
          <w:p w:rsidR="006A243A" w:rsidRPr="005158C7" w:rsidRDefault="006A243A" w:rsidP="006A243A">
            <w:pPr>
              <w:spacing w:after="0" w:line="239" w:lineRule="auto"/>
              <w:rPr>
                <w:rFonts w:ascii="Tahoma" w:hAnsi="Tahoma" w:cs="Tahoma"/>
                <w:sz w:val="18"/>
                <w:szCs w:val="18"/>
              </w:rPr>
            </w:pPr>
            <w:r>
              <w:rPr>
                <w:rFonts w:ascii="Tahoma" w:hAnsi="Tahoma" w:cs="Tahoma"/>
                <w:sz w:val="18"/>
                <w:szCs w:val="18"/>
              </w:rPr>
              <w:t>ganzjährig</w:t>
            </w:r>
          </w:p>
        </w:tc>
        <w:tc>
          <w:tcPr>
            <w:tcW w:w="1559" w:type="dxa"/>
            <w:tcBorders>
              <w:bottom w:val="single" w:sz="4" w:space="0" w:color="000000"/>
            </w:tcBorders>
          </w:tcPr>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Praxis erproben</w:t>
            </w:r>
          </w:p>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w:t>
            </w:r>
          </w:p>
          <w:p w:rsidR="006A243A" w:rsidRPr="00AE05EF" w:rsidRDefault="006A243A" w:rsidP="006A243A">
            <w:pPr>
              <w:spacing w:after="1" w:line="238" w:lineRule="auto"/>
              <w:ind w:firstLine="9"/>
              <w:rPr>
                <w:rFonts w:ascii="Tahoma" w:hAnsi="Tahoma" w:cs="Tahoma"/>
                <w:sz w:val="18"/>
                <w:szCs w:val="18"/>
              </w:rPr>
            </w:pPr>
            <w:r>
              <w:rPr>
                <w:rFonts w:ascii="Tahoma" w:hAnsi="Tahoma" w:cs="Tahoma"/>
                <w:sz w:val="18"/>
                <w:szCs w:val="18"/>
              </w:rPr>
              <w:t>Arbeitstag</w:t>
            </w:r>
          </w:p>
        </w:tc>
        <w:tc>
          <w:tcPr>
            <w:tcW w:w="2268" w:type="dxa"/>
          </w:tcPr>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Produktion, Beschaffung und Verkauf von Lebensmitteln oder Gegenständen innerhalb der Schule</w:t>
            </w:r>
          </w:p>
          <w:p w:rsidR="006A243A" w:rsidRPr="002B1B8E" w:rsidRDefault="006A243A" w:rsidP="006A243A">
            <w:pPr>
              <w:spacing w:after="0"/>
              <w:ind w:right="101"/>
              <w:rPr>
                <w:rFonts w:ascii="Tahoma" w:hAnsi="Tahoma" w:cs="Tahoma"/>
                <w:sz w:val="18"/>
                <w:szCs w:val="18"/>
              </w:rPr>
            </w:pPr>
          </w:p>
        </w:tc>
        <w:tc>
          <w:tcPr>
            <w:tcW w:w="2268" w:type="dxa"/>
          </w:tcPr>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Selbstständigkeit</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Handwerklich-motorische Fähigkeiten</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Verantwortungsbereitschaft</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Kommunikation</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Präsentation</w:t>
            </w:r>
          </w:p>
        </w:tc>
        <w:tc>
          <w:tcPr>
            <w:tcW w:w="2977" w:type="dxa"/>
          </w:tcPr>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Arbeitslehre</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Berufsorientierung</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Hauswirtschaft</w:t>
            </w:r>
          </w:p>
          <w:p w:rsidR="006A243A" w:rsidRDefault="006A243A" w:rsidP="006A243A">
            <w:pPr>
              <w:spacing w:after="0"/>
              <w:ind w:right="56"/>
              <w:rPr>
                <w:rFonts w:ascii="Tahoma" w:hAnsi="Tahoma" w:cs="Tahoma"/>
                <w:sz w:val="18"/>
                <w:szCs w:val="18"/>
              </w:rPr>
            </w:pPr>
            <w:r w:rsidRPr="002B1B8E">
              <w:rPr>
                <w:rFonts w:ascii="Tahoma" w:hAnsi="Tahoma" w:cs="Tahoma"/>
                <w:sz w:val="18"/>
                <w:szCs w:val="18"/>
              </w:rPr>
              <w:t>fächerübergreifende Umsetzung</w:t>
            </w:r>
          </w:p>
          <w:p w:rsidR="006A243A" w:rsidRDefault="006A243A" w:rsidP="006A243A">
            <w:pPr>
              <w:spacing w:after="0"/>
              <w:ind w:right="56"/>
              <w:rPr>
                <w:rFonts w:ascii="Tahoma" w:hAnsi="Tahoma" w:cs="Tahoma"/>
                <w:sz w:val="18"/>
                <w:szCs w:val="18"/>
              </w:rPr>
            </w:pPr>
            <w:r>
              <w:rPr>
                <w:rFonts w:ascii="Tahoma" w:hAnsi="Tahoma" w:cs="Tahoma"/>
                <w:sz w:val="18"/>
                <w:szCs w:val="18"/>
              </w:rPr>
              <w:t>---</w:t>
            </w:r>
          </w:p>
          <w:p w:rsidR="006A243A" w:rsidRPr="002B1B8E" w:rsidRDefault="006A243A" w:rsidP="006A243A">
            <w:pPr>
              <w:spacing w:after="0"/>
              <w:ind w:right="56"/>
              <w:rPr>
                <w:rFonts w:ascii="Tahoma" w:hAnsi="Tahoma" w:cs="Tahoma"/>
                <w:sz w:val="18"/>
                <w:szCs w:val="18"/>
              </w:rPr>
            </w:pPr>
            <w:r>
              <w:rPr>
                <w:rFonts w:ascii="Tahoma" w:hAnsi="Tahoma" w:cs="Tahoma"/>
                <w:sz w:val="18"/>
                <w:szCs w:val="18"/>
              </w:rPr>
              <w:t>Klassenteam</w:t>
            </w:r>
          </w:p>
        </w:tc>
      </w:tr>
      <w:tr w:rsidR="006A243A" w:rsidRPr="00AE05EF" w:rsidTr="002E66F1">
        <w:trPr>
          <w:trHeight w:val="1247"/>
        </w:trPr>
        <w:tc>
          <w:tcPr>
            <w:tcW w:w="1277" w:type="dxa"/>
            <w:tcBorders>
              <w:top w:val="single" w:sz="4" w:space="0" w:color="000000"/>
              <w:bottom w:val="single" w:sz="4" w:space="0" w:color="000000"/>
            </w:tcBorders>
          </w:tcPr>
          <w:p w:rsidR="006A243A" w:rsidRPr="00441055" w:rsidRDefault="006A243A" w:rsidP="006A243A">
            <w:pPr>
              <w:spacing w:after="0" w:line="239" w:lineRule="auto"/>
              <w:rPr>
                <w:rFonts w:ascii="Tahoma" w:hAnsi="Tahoma" w:cs="Tahoma"/>
                <w:sz w:val="18"/>
                <w:szCs w:val="18"/>
              </w:rPr>
            </w:pPr>
            <w:r>
              <w:rPr>
                <w:rFonts w:ascii="Tahoma" w:hAnsi="Tahoma" w:cs="Tahoma"/>
                <w:sz w:val="18"/>
                <w:szCs w:val="18"/>
              </w:rPr>
              <w:t>1.</w:t>
            </w:r>
            <w:r w:rsidRPr="00441055">
              <w:rPr>
                <w:rFonts w:ascii="Tahoma" w:hAnsi="Tahoma" w:cs="Tahoma"/>
                <w:sz w:val="18"/>
                <w:szCs w:val="18"/>
              </w:rPr>
              <w:t>Halbjahr</w:t>
            </w:r>
          </w:p>
          <w:p w:rsidR="006A243A" w:rsidRDefault="006A243A" w:rsidP="006A243A">
            <w:pPr>
              <w:spacing w:after="0" w:line="239" w:lineRule="auto"/>
              <w:rPr>
                <w:rFonts w:ascii="Tahoma" w:hAnsi="Tahoma" w:cs="Tahoma"/>
                <w:sz w:val="18"/>
                <w:szCs w:val="18"/>
              </w:rPr>
            </w:pPr>
          </w:p>
          <w:p w:rsidR="006A243A" w:rsidRPr="00AE05EF" w:rsidRDefault="006A243A" w:rsidP="006A243A">
            <w:pPr>
              <w:spacing w:after="0" w:line="239" w:lineRule="auto"/>
              <w:rPr>
                <w:rFonts w:ascii="Tahoma" w:hAnsi="Tahoma" w:cs="Tahoma"/>
                <w:sz w:val="18"/>
                <w:szCs w:val="18"/>
              </w:rPr>
            </w:pPr>
            <w:r>
              <w:rPr>
                <w:rFonts w:ascii="Tahoma" w:hAnsi="Tahoma" w:cs="Tahoma"/>
                <w:sz w:val="18"/>
                <w:szCs w:val="18"/>
              </w:rPr>
              <w:t xml:space="preserve">Durchführung drei Wochen </w:t>
            </w:r>
          </w:p>
        </w:tc>
        <w:tc>
          <w:tcPr>
            <w:tcW w:w="1559" w:type="dxa"/>
            <w:tcBorders>
              <w:bottom w:val="single" w:sz="4" w:space="0" w:color="000000"/>
            </w:tcBorders>
          </w:tcPr>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Praxis erproben</w:t>
            </w:r>
          </w:p>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w:t>
            </w:r>
          </w:p>
          <w:p w:rsidR="006A243A" w:rsidRPr="00AE05EF" w:rsidRDefault="006A243A" w:rsidP="006A243A">
            <w:pPr>
              <w:spacing w:after="1" w:line="238" w:lineRule="auto"/>
              <w:ind w:firstLine="9"/>
              <w:rPr>
                <w:rFonts w:ascii="Tahoma" w:hAnsi="Tahoma" w:cs="Tahoma"/>
                <w:sz w:val="18"/>
                <w:szCs w:val="18"/>
              </w:rPr>
            </w:pPr>
            <w:r>
              <w:rPr>
                <w:rFonts w:ascii="Tahoma" w:hAnsi="Tahoma" w:cs="Tahoma"/>
                <w:sz w:val="18"/>
                <w:szCs w:val="18"/>
              </w:rPr>
              <w:t>erstes Betriebspraktikum</w:t>
            </w:r>
          </w:p>
        </w:tc>
        <w:tc>
          <w:tcPr>
            <w:tcW w:w="2268" w:type="dxa"/>
          </w:tcPr>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Praktikumsplatzsuche</w:t>
            </w:r>
          </w:p>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Durchführung mit anschließender Auswertung</w:t>
            </w:r>
          </w:p>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Dokumentation im Praktikumsbericht bzw. Portfolio</w:t>
            </w:r>
          </w:p>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Anschlussvereinbarung</w:t>
            </w:r>
          </w:p>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evtl. Planung eines Langzeitpraktikums</w:t>
            </w:r>
          </w:p>
        </w:tc>
        <w:tc>
          <w:tcPr>
            <w:tcW w:w="2268" w:type="dxa"/>
          </w:tcPr>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Zuverlässigkeit</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Selbstständigkeit</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Selbstreflexion</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Leistungsbereitschaft</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Handwerklich-motorische Fertigkeiten</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Kommunikation</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 xml:space="preserve">Strukturierung </w:t>
            </w:r>
          </w:p>
        </w:tc>
        <w:tc>
          <w:tcPr>
            <w:tcW w:w="2977" w:type="dxa"/>
          </w:tcPr>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Berufsorientierung</w:t>
            </w:r>
          </w:p>
          <w:p w:rsidR="006A243A" w:rsidRDefault="006A243A" w:rsidP="006A243A">
            <w:pPr>
              <w:spacing w:after="0"/>
              <w:ind w:right="56"/>
              <w:rPr>
                <w:rFonts w:ascii="Tahoma" w:hAnsi="Tahoma" w:cs="Tahoma"/>
                <w:sz w:val="18"/>
                <w:szCs w:val="18"/>
              </w:rPr>
            </w:pPr>
            <w:r w:rsidRPr="002B1B8E">
              <w:rPr>
                <w:rFonts w:ascii="Tahoma" w:hAnsi="Tahoma" w:cs="Tahoma"/>
                <w:sz w:val="18"/>
                <w:szCs w:val="18"/>
              </w:rPr>
              <w:t>Arbeitslehre</w:t>
            </w:r>
          </w:p>
          <w:p w:rsidR="006A243A" w:rsidRDefault="006A243A" w:rsidP="006A243A">
            <w:pPr>
              <w:spacing w:after="0"/>
              <w:ind w:right="56"/>
              <w:rPr>
                <w:rFonts w:ascii="Tahoma" w:hAnsi="Tahoma" w:cs="Tahoma"/>
                <w:sz w:val="18"/>
                <w:szCs w:val="18"/>
              </w:rPr>
            </w:pPr>
            <w:r>
              <w:rPr>
                <w:rFonts w:ascii="Tahoma" w:hAnsi="Tahoma" w:cs="Tahoma"/>
                <w:sz w:val="18"/>
                <w:szCs w:val="18"/>
              </w:rPr>
              <w:t>---</w:t>
            </w:r>
          </w:p>
          <w:p w:rsidR="00253397" w:rsidRDefault="006A243A" w:rsidP="006A243A">
            <w:pPr>
              <w:spacing w:after="0"/>
              <w:ind w:right="56"/>
              <w:rPr>
                <w:rFonts w:ascii="Tahoma" w:hAnsi="Tahoma" w:cs="Tahoma"/>
                <w:sz w:val="18"/>
                <w:szCs w:val="18"/>
              </w:rPr>
            </w:pPr>
            <w:r>
              <w:rPr>
                <w:rFonts w:ascii="Tahoma" w:hAnsi="Tahoma" w:cs="Tahoma"/>
                <w:sz w:val="18"/>
                <w:szCs w:val="18"/>
              </w:rPr>
              <w:t xml:space="preserve">BO-Team </w:t>
            </w:r>
          </w:p>
          <w:p w:rsidR="006A243A" w:rsidRPr="002B1B8E" w:rsidRDefault="006A243A" w:rsidP="006A243A">
            <w:pPr>
              <w:spacing w:after="0"/>
              <w:ind w:right="56"/>
              <w:rPr>
                <w:rFonts w:ascii="Tahoma" w:hAnsi="Tahoma" w:cs="Tahoma"/>
                <w:sz w:val="18"/>
                <w:szCs w:val="18"/>
              </w:rPr>
            </w:pPr>
            <w:r>
              <w:rPr>
                <w:rFonts w:ascii="Tahoma" w:hAnsi="Tahoma" w:cs="Tahoma"/>
                <w:sz w:val="18"/>
                <w:szCs w:val="18"/>
              </w:rPr>
              <w:t>Klassenteam</w:t>
            </w:r>
          </w:p>
        </w:tc>
      </w:tr>
      <w:tr w:rsidR="006A243A" w:rsidRPr="00AE05EF" w:rsidTr="002E66F1">
        <w:trPr>
          <w:trHeight w:val="1247"/>
        </w:trPr>
        <w:tc>
          <w:tcPr>
            <w:tcW w:w="1277" w:type="dxa"/>
            <w:tcBorders>
              <w:top w:val="single" w:sz="4" w:space="0" w:color="000000"/>
            </w:tcBorders>
          </w:tcPr>
          <w:p w:rsidR="006A243A" w:rsidRPr="00441055" w:rsidRDefault="006A243A" w:rsidP="006A243A">
            <w:pPr>
              <w:spacing w:after="0" w:line="239" w:lineRule="auto"/>
              <w:rPr>
                <w:rFonts w:ascii="Tahoma" w:hAnsi="Tahoma" w:cs="Tahoma"/>
                <w:sz w:val="18"/>
                <w:szCs w:val="18"/>
              </w:rPr>
            </w:pPr>
            <w:r>
              <w:rPr>
                <w:rFonts w:ascii="Tahoma" w:hAnsi="Tahoma" w:cs="Tahoma"/>
                <w:sz w:val="18"/>
                <w:szCs w:val="18"/>
              </w:rPr>
              <w:t>2.</w:t>
            </w:r>
            <w:r w:rsidRPr="00441055">
              <w:rPr>
                <w:rFonts w:ascii="Tahoma" w:hAnsi="Tahoma" w:cs="Tahoma"/>
                <w:sz w:val="18"/>
                <w:szCs w:val="18"/>
              </w:rPr>
              <w:t>Halbjahr</w:t>
            </w:r>
          </w:p>
        </w:tc>
        <w:tc>
          <w:tcPr>
            <w:tcW w:w="1559" w:type="dxa"/>
            <w:tcBorders>
              <w:top w:val="single" w:sz="4" w:space="0" w:color="000000"/>
            </w:tcBorders>
          </w:tcPr>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Übergänge gestalten</w:t>
            </w:r>
          </w:p>
          <w:p w:rsidR="006A243A" w:rsidRDefault="006A243A" w:rsidP="006A243A">
            <w:pPr>
              <w:spacing w:after="1" w:line="238" w:lineRule="auto"/>
              <w:ind w:firstLine="9"/>
              <w:rPr>
                <w:rFonts w:ascii="Tahoma" w:hAnsi="Tahoma" w:cs="Tahoma"/>
                <w:sz w:val="18"/>
                <w:szCs w:val="18"/>
              </w:rPr>
            </w:pPr>
          </w:p>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Potentiale erkennen</w:t>
            </w:r>
          </w:p>
          <w:p w:rsidR="006A243A" w:rsidRDefault="006A243A" w:rsidP="006A243A">
            <w:pPr>
              <w:spacing w:after="1" w:line="238" w:lineRule="auto"/>
              <w:ind w:firstLine="9"/>
              <w:rPr>
                <w:rFonts w:ascii="Tahoma" w:hAnsi="Tahoma" w:cs="Tahoma"/>
                <w:sz w:val="18"/>
                <w:szCs w:val="18"/>
              </w:rPr>
            </w:pPr>
            <w:r>
              <w:rPr>
                <w:rFonts w:ascii="Tahoma" w:hAnsi="Tahoma" w:cs="Tahoma"/>
                <w:sz w:val="18"/>
                <w:szCs w:val="18"/>
              </w:rPr>
              <w:t>---</w:t>
            </w:r>
          </w:p>
          <w:p w:rsidR="006A243A" w:rsidRPr="00AE05EF" w:rsidRDefault="006A243A" w:rsidP="006A243A">
            <w:pPr>
              <w:spacing w:after="1" w:line="238" w:lineRule="auto"/>
              <w:ind w:firstLine="9"/>
              <w:rPr>
                <w:rFonts w:ascii="Tahoma" w:hAnsi="Tahoma" w:cs="Tahoma"/>
                <w:sz w:val="18"/>
                <w:szCs w:val="18"/>
              </w:rPr>
            </w:pPr>
            <w:r>
              <w:rPr>
                <w:rFonts w:ascii="Tahoma" w:hAnsi="Tahoma" w:cs="Tahoma"/>
                <w:sz w:val="18"/>
                <w:szCs w:val="18"/>
              </w:rPr>
              <w:t>Berufswegekonferenz</w:t>
            </w:r>
          </w:p>
        </w:tc>
        <w:tc>
          <w:tcPr>
            <w:tcW w:w="2268" w:type="dxa"/>
          </w:tcPr>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 xml:space="preserve">30-minütiges Beratungsgespräch mit der Rehaberaterin der </w:t>
            </w:r>
            <w:r w:rsidR="00253397">
              <w:rPr>
                <w:rFonts w:ascii="Tahoma" w:hAnsi="Tahoma" w:cs="Tahoma"/>
                <w:sz w:val="18"/>
                <w:szCs w:val="18"/>
              </w:rPr>
              <w:t>Agentur für Arbeit</w:t>
            </w:r>
          </w:p>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eigene Potentiale und Erwartungen einbringen</w:t>
            </w:r>
          </w:p>
          <w:p w:rsidR="006A243A" w:rsidRPr="002B1B8E" w:rsidRDefault="006A243A" w:rsidP="006A243A">
            <w:pPr>
              <w:spacing w:after="0"/>
              <w:ind w:right="101"/>
              <w:rPr>
                <w:rFonts w:ascii="Tahoma" w:hAnsi="Tahoma" w:cs="Tahoma"/>
                <w:sz w:val="18"/>
                <w:szCs w:val="18"/>
              </w:rPr>
            </w:pPr>
            <w:r w:rsidRPr="002B1B8E">
              <w:rPr>
                <w:rFonts w:ascii="Tahoma" w:hAnsi="Tahoma" w:cs="Tahoma"/>
                <w:sz w:val="18"/>
                <w:szCs w:val="18"/>
              </w:rPr>
              <w:t>erste Orientierung zu möglichen Übergängen</w:t>
            </w:r>
          </w:p>
        </w:tc>
        <w:tc>
          <w:tcPr>
            <w:tcW w:w="2268" w:type="dxa"/>
          </w:tcPr>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Kommunikation</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Selbstreflexion</w:t>
            </w:r>
          </w:p>
          <w:p w:rsidR="006A243A" w:rsidRPr="002B1B8E" w:rsidRDefault="006A243A" w:rsidP="006A243A">
            <w:pPr>
              <w:spacing w:after="0"/>
              <w:ind w:right="56"/>
              <w:rPr>
                <w:rFonts w:ascii="Tahoma" w:hAnsi="Tahoma" w:cs="Tahoma"/>
                <w:sz w:val="18"/>
                <w:szCs w:val="18"/>
              </w:rPr>
            </w:pPr>
            <w:r w:rsidRPr="002B1B8E">
              <w:rPr>
                <w:rFonts w:ascii="Tahoma" w:hAnsi="Tahoma" w:cs="Tahoma"/>
                <w:sz w:val="18"/>
                <w:szCs w:val="18"/>
              </w:rPr>
              <w:t>Kritikfähigkeit</w:t>
            </w:r>
          </w:p>
        </w:tc>
        <w:tc>
          <w:tcPr>
            <w:tcW w:w="2977" w:type="dxa"/>
          </w:tcPr>
          <w:p w:rsidR="006A243A" w:rsidRDefault="006A243A" w:rsidP="006A243A">
            <w:pPr>
              <w:spacing w:after="0"/>
              <w:ind w:right="56"/>
              <w:rPr>
                <w:rFonts w:ascii="Tahoma" w:hAnsi="Tahoma" w:cs="Tahoma"/>
                <w:sz w:val="18"/>
                <w:szCs w:val="18"/>
              </w:rPr>
            </w:pPr>
          </w:p>
          <w:p w:rsidR="006A243A" w:rsidRDefault="006A243A" w:rsidP="006A243A">
            <w:pPr>
              <w:spacing w:after="0"/>
              <w:ind w:right="56"/>
              <w:rPr>
                <w:rFonts w:ascii="Tahoma" w:hAnsi="Tahoma" w:cs="Tahoma"/>
                <w:sz w:val="18"/>
                <w:szCs w:val="18"/>
              </w:rPr>
            </w:pPr>
            <w:r>
              <w:rPr>
                <w:rFonts w:ascii="Tahoma" w:hAnsi="Tahoma" w:cs="Tahoma"/>
                <w:sz w:val="18"/>
                <w:szCs w:val="18"/>
              </w:rPr>
              <w:t>---</w:t>
            </w:r>
          </w:p>
          <w:p w:rsidR="006A243A" w:rsidRDefault="006A243A" w:rsidP="006A243A">
            <w:pPr>
              <w:spacing w:after="0"/>
              <w:ind w:left="24"/>
              <w:rPr>
                <w:rFonts w:ascii="Tahoma" w:hAnsi="Tahoma" w:cs="Tahoma"/>
                <w:sz w:val="18"/>
                <w:szCs w:val="18"/>
              </w:rPr>
            </w:pPr>
            <w:r>
              <w:rPr>
                <w:rFonts w:ascii="Tahoma" w:hAnsi="Tahoma" w:cs="Tahoma"/>
                <w:sz w:val="18"/>
                <w:szCs w:val="18"/>
              </w:rPr>
              <w:t>Rehaberatung</w:t>
            </w:r>
          </w:p>
          <w:p w:rsidR="006A243A" w:rsidRDefault="006A243A" w:rsidP="006A243A">
            <w:pPr>
              <w:spacing w:after="0"/>
              <w:ind w:left="24"/>
              <w:rPr>
                <w:rFonts w:ascii="Tahoma" w:hAnsi="Tahoma" w:cs="Tahoma"/>
                <w:sz w:val="18"/>
                <w:szCs w:val="18"/>
              </w:rPr>
            </w:pPr>
            <w:r>
              <w:rPr>
                <w:rFonts w:ascii="Tahoma" w:hAnsi="Tahoma" w:cs="Tahoma"/>
                <w:sz w:val="18"/>
                <w:szCs w:val="18"/>
              </w:rPr>
              <w:t>SuS und Eltern Klassenteams</w:t>
            </w:r>
          </w:p>
          <w:p w:rsidR="006A243A" w:rsidRDefault="006A243A" w:rsidP="006A243A">
            <w:pPr>
              <w:spacing w:after="0"/>
              <w:ind w:left="24"/>
              <w:rPr>
                <w:rFonts w:ascii="Tahoma" w:hAnsi="Tahoma" w:cs="Tahoma"/>
                <w:sz w:val="18"/>
                <w:szCs w:val="18"/>
              </w:rPr>
            </w:pPr>
            <w:r>
              <w:rPr>
                <w:rFonts w:ascii="Tahoma" w:hAnsi="Tahoma" w:cs="Tahoma"/>
                <w:sz w:val="18"/>
                <w:szCs w:val="18"/>
              </w:rPr>
              <w:t>BO-Team</w:t>
            </w:r>
          </w:p>
          <w:p w:rsidR="006A243A" w:rsidRPr="002B1B8E" w:rsidRDefault="006A243A" w:rsidP="006A243A">
            <w:pPr>
              <w:spacing w:after="0"/>
              <w:ind w:right="56"/>
              <w:rPr>
                <w:rFonts w:ascii="Tahoma" w:hAnsi="Tahoma" w:cs="Tahoma"/>
                <w:sz w:val="18"/>
                <w:szCs w:val="18"/>
              </w:rPr>
            </w:pPr>
            <w:r>
              <w:rPr>
                <w:rFonts w:ascii="Tahoma" w:hAnsi="Tahoma" w:cs="Tahoma"/>
                <w:sz w:val="18"/>
                <w:szCs w:val="18"/>
              </w:rPr>
              <w:t>Ggf. IfD</w:t>
            </w:r>
          </w:p>
        </w:tc>
      </w:tr>
    </w:tbl>
    <w:p w:rsidR="006A243A" w:rsidRDefault="006A243A" w:rsidP="00A33DC8">
      <w:pPr>
        <w:rPr>
          <w:rFonts w:cs="Arial"/>
        </w:rPr>
      </w:pPr>
    </w:p>
    <w:p w:rsidR="00B825CE" w:rsidRDefault="00B825CE"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C02CF4" w:rsidRDefault="00C02CF4" w:rsidP="00A33DC8">
      <w:pPr>
        <w:rPr>
          <w:rFonts w:cs="Arial"/>
        </w:rPr>
      </w:pPr>
    </w:p>
    <w:p w:rsidR="002E66F1" w:rsidRDefault="002E66F1" w:rsidP="00A33DC8">
      <w:pPr>
        <w:rPr>
          <w:rFonts w:cs="Arial"/>
        </w:rPr>
      </w:pPr>
    </w:p>
    <w:p w:rsidR="002E66F1" w:rsidRPr="00985D68" w:rsidRDefault="002E66F1" w:rsidP="002E66F1">
      <w:pPr>
        <w:spacing w:after="0"/>
        <w:rPr>
          <w:rFonts w:ascii="Tahoma" w:eastAsia="Times New Roman" w:hAnsi="Tahoma" w:cs="Tahoma"/>
          <w:lang w:eastAsia="de-DE"/>
        </w:rPr>
      </w:pPr>
      <w:r w:rsidRPr="00985D68">
        <w:rPr>
          <w:rFonts w:ascii="Tahoma" w:hAnsi="Tahoma" w:cs="Tahoma"/>
          <w:b/>
          <w:snapToGrid w:val="0"/>
        </w:rPr>
        <w:t>Ma</w:t>
      </w:r>
      <w:r w:rsidR="00253397">
        <w:rPr>
          <w:rFonts w:ascii="Tahoma" w:hAnsi="Tahoma" w:cs="Tahoma"/>
          <w:b/>
          <w:snapToGrid w:val="0"/>
        </w:rPr>
        <w:t xml:space="preserve">trix </w:t>
      </w:r>
      <w:r w:rsidR="00732F53">
        <w:rPr>
          <w:rFonts w:ascii="Tahoma" w:hAnsi="Tahoma" w:cs="Tahoma"/>
          <w:b/>
          <w:snapToGrid w:val="0"/>
        </w:rPr>
        <w:t>3</w:t>
      </w:r>
      <w:r w:rsidRPr="00985D68">
        <w:rPr>
          <w:rFonts w:ascii="Tahoma" w:hAnsi="Tahoma" w:cs="Tahoma"/>
          <w:b/>
          <w:snapToGrid w:val="0"/>
        </w:rPr>
        <w:t xml:space="preserve"> Grundmerkmale einer Überblicksmatrix</w:t>
      </w:r>
      <w:r>
        <w:rPr>
          <w:rFonts w:ascii="Tahoma" w:hAnsi="Tahoma" w:cs="Tahoma"/>
          <w:b/>
          <w:snapToGrid w:val="0"/>
        </w:rPr>
        <w:t xml:space="preserve"> (Bezug Phaseneinteilung)</w:t>
      </w:r>
    </w:p>
    <w:p w:rsidR="002E66F1" w:rsidRPr="00985D68" w:rsidRDefault="002E66F1" w:rsidP="002E66F1">
      <w:pPr>
        <w:spacing w:after="0"/>
        <w:rPr>
          <w:rFonts w:ascii="Tahoma" w:hAnsi="Tahoma" w:cs="Tahoma"/>
          <w:b/>
          <w:snapToGrid w:val="0"/>
        </w:rPr>
      </w:pPr>
      <w:r w:rsidRPr="00985D68">
        <w:rPr>
          <w:rFonts w:ascii="Tahoma" w:hAnsi="Tahoma" w:cs="Tahoma"/>
          <w:b/>
          <w:snapToGrid w:val="0"/>
        </w:rPr>
        <w:t xml:space="preserve">KAoA-Jahresplan </w:t>
      </w:r>
      <w:r w:rsidRPr="00985D68">
        <w:rPr>
          <w:rFonts w:ascii="Tahoma" w:hAnsi="Tahoma" w:cs="Tahoma"/>
          <w:b/>
        </w:rPr>
        <w:t xml:space="preserve">Jgst. </w:t>
      </w:r>
      <w:r w:rsidRPr="0027798A">
        <w:rPr>
          <w:rFonts w:ascii="Tahoma" w:hAnsi="Tahoma" w:cs="Tahoma"/>
          <w:b/>
          <w:u w:val="single"/>
        </w:rPr>
        <w:t>_</w:t>
      </w:r>
      <w:r>
        <w:rPr>
          <w:rFonts w:ascii="Tahoma" w:hAnsi="Tahoma" w:cs="Tahoma"/>
          <w:b/>
          <w:u w:val="single"/>
        </w:rPr>
        <w:t xml:space="preserve">10  </w:t>
      </w:r>
      <w:r w:rsidRPr="00985D68">
        <w:rPr>
          <w:rFonts w:ascii="Tahoma" w:hAnsi="Tahoma" w:cs="Tahoma"/>
          <w:b/>
        </w:rPr>
        <w:t xml:space="preserve"> </w:t>
      </w:r>
      <w:r w:rsidRPr="00985D68">
        <w:rPr>
          <w:rFonts w:ascii="Tahoma" w:hAnsi="Tahoma" w:cs="Tahoma"/>
          <w:b/>
          <w:snapToGrid w:val="0"/>
        </w:rPr>
        <w:t>BO-Bausteine und Unterricht im BO-Curriculum</w:t>
      </w:r>
    </w:p>
    <w:p w:rsidR="002E66F1" w:rsidRPr="00A7473F" w:rsidRDefault="002E66F1" w:rsidP="002E66F1">
      <w:pPr>
        <w:spacing w:after="0"/>
        <w:rPr>
          <w:rFonts w:ascii="Tahoma" w:eastAsia="Times New Roman" w:hAnsi="Tahoma" w:cs="Tahoma"/>
          <w:lang w:eastAsia="de-DE"/>
        </w:rPr>
      </w:pPr>
    </w:p>
    <w:tbl>
      <w:tblPr>
        <w:tblW w:w="103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923"/>
        <w:gridCol w:w="2713"/>
        <w:gridCol w:w="2462"/>
        <w:gridCol w:w="2188"/>
      </w:tblGrid>
      <w:tr w:rsidR="002E66F1" w:rsidRPr="00AE05EF" w:rsidTr="00471C07">
        <w:trPr>
          <w:trHeight w:val="842"/>
        </w:trPr>
        <w:tc>
          <w:tcPr>
            <w:tcW w:w="709" w:type="dxa"/>
            <w:shd w:val="clear" w:color="auto" w:fill="DEEAF6"/>
            <w:vAlign w:val="center"/>
          </w:tcPr>
          <w:p w:rsidR="002E66F1" w:rsidRPr="00AE05EF" w:rsidRDefault="002E66F1" w:rsidP="00471C07">
            <w:pPr>
              <w:spacing w:after="0"/>
              <w:ind w:right="101"/>
              <w:rPr>
                <w:rFonts w:ascii="Tahoma" w:hAnsi="Tahoma" w:cs="Tahoma"/>
                <w:b/>
              </w:rPr>
            </w:pPr>
            <w:r w:rsidRPr="00AE05EF">
              <w:rPr>
                <w:rFonts w:ascii="Tahoma" w:hAnsi="Tahoma" w:cs="Tahoma"/>
                <w:b/>
              </w:rPr>
              <w:t>Termi</w:t>
            </w:r>
            <w:r>
              <w:rPr>
                <w:rFonts w:ascii="Tahoma" w:hAnsi="Tahoma" w:cs="Tahoma"/>
                <w:b/>
              </w:rPr>
              <w:t>-nie</w:t>
            </w:r>
            <w:r w:rsidRPr="00AE05EF">
              <w:rPr>
                <w:rFonts w:ascii="Tahoma" w:hAnsi="Tahoma" w:cs="Tahoma"/>
                <w:b/>
              </w:rPr>
              <w:t>rung</w:t>
            </w:r>
          </w:p>
        </w:tc>
        <w:tc>
          <w:tcPr>
            <w:tcW w:w="2533" w:type="dxa"/>
            <w:shd w:val="clear" w:color="auto" w:fill="DEEAF6"/>
            <w:vAlign w:val="center"/>
          </w:tcPr>
          <w:p w:rsidR="002E66F1" w:rsidRDefault="002E66F1" w:rsidP="00471C07">
            <w:pPr>
              <w:spacing w:after="1" w:line="238" w:lineRule="auto"/>
              <w:ind w:firstLine="9"/>
              <w:rPr>
                <w:rFonts w:ascii="Tahoma" w:hAnsi="Tahoma" w:cs="Tahoma"/>
                <w:b/>
              </w:rPr>
            </w:pPr>
            <w:r w:rsidRPr="00AE05EF">
              <w:rPr>
                <w:rFonts w:ascii="Tahoma" w:hAnsi="Tahoma" w:cs="Tahoma"/>
                <w:b/>
              </w:rPr>
              <w:t xml:space="preserve">Name des BO-Bausteins bzw. des </w:t>
            </w:r>
            <w:r>
              <w:rPr>
                <w:rFonts w:ascii="Tahoma" w:hAnsi="Tahoma" w:cs="Tahoma"/>
                <w:b/>
              </w:rPr>
              <w:t>V</w:t>
            </w:r>
            <w:r w:rsidRPr="00AE05EF">
              <w:rPr>
                <w:rFonts w:ascii="Tahoma" w:hAnsi="Tahoma" w:cs="Tahoma"/>
                <w:b/>
              </w:rPr>
              <w:t>orhabens</w:t>
            </w:r>
          </w:p>
          <w:p w:rsidR="002E66F1" w:rsidRDefault="002E66F1" w:rsidP="00471C07">
            <w:pPr>
              <w:spacing w:after="1" w:line="238" w:lineRule="auto"/>
              <w:ind w:firstLine="9"/>
              <w:rPr>
                <w:rFonts w:ascii="Tahoma" w:hAnsi="Tahoma" w:cs="Tahoma"/>
                <w:b/>
              </w:rPr>
            </w:pPr>
            <w:r>
              <w:rPr>
                <w:rFonts w:ascii="Tahoma" w:hAnsi="Tahoma" w:cs="Tahoma"/>
                <w:b/>
              </w:rPr>
              <w:t xml:space="preserve">--- </w:t>
            </w:r>
          </w:p>
          <w:p w:rsidR="002E66F1" w:rsidRPr="00AE05EF" w:rsidRDefault="002E66F1" w:rsidP="00471C07">
            <w:pPr>
              <w:spacing w:after="1" w:line="238" w:lineRule="auto"/>
              <w:ind w:firstLine="9"/>
              <w:rPr>
                <w:rFonts w:ascii="Tahoma" w:hAnsi="Tahoma" w:cs="Tahoma"/>
                <w:b/>
              </w:rPr>
            </w:pPr>
            <w:r w:rsidRPr="00AE05EF">
              <w:rPr>
                <w:rFonts w:ascii="Tahoma" w:hAnsi="Tahoma" w:cs="Tahoma"/>
                <w:b/>
              </w:rPr>
              <w:t xml:space="preserve">Bezug zur </w:t>
            </w:r>
          </w:p>
          <w:p w:rsidR="002E66F1" w:rsidRPr="00AE05EF" w:rsidRDefault="002E66F1" w:rsidP="00471C07">
            <w:pPr>
              <w:spacing w:after="1" w:line="238" w:lineRule="auto"/>
              <w:ind w:firstLine="9"/>
              <w:rPr>
                <w:rFonts w:ascii="Tahoma" w:hAnsi="Tahoma" w:cs="Tahoma"/>
                <w:b/>
              </w:rPr>
            </w:pPr>
            <w:r w:rsidRPr="00AE05EF">
              <w:rPr>
                <w:rFonts w:ascii="Tahoma" w:hAnsi="Tahoma" w:cs="Tahoma"/>
                <w:b/>
              </w:rPr>
              <w:t>Phasen-</w:t>
            </w:r>
          </w:p>
          <w:p w:rsidR="002E66F1" w:rsidRPr="00AE05EF" w:rsidRDefault="002E66F1" w:rsidP="00471C07">
            <w:pPr>
              <w:spacing w:after="1" w:line="238" w:lineRule="auto"/>
              <w:ind w:firstLine="9"/>
              <w:rPr>
                <w:rFonts w:ascii="Tahoma" w:hAnsi="Tahoma" w:cs="Tahoma"/>
                <w:b/>
              </w:rPr>
            </w:pPr>
            <w:r w:rsidRPr="00AE05EF">
              <w:rPr>
                <w:rFonts w:ascii="Tahoma" w:hAnsi="Tahoma" w:cs="Tahoma"/>
                <w:b/>
              </w:rPr>
              <w:t>einteilung</w:t>
            </w:r>
          </w:p>
        </w:tc>
        <w:tc>
          <w:tcPr>
            <w:tcW w:w="2514" w:type="dxa"/>
            <w:shd w:val="clear" w:color="auto" w:fill="DEEAF6"/>
            <w:vAlign w:val="center"/>
          </w:tcPr>
          <w:p w:rsidR="002E66F1" w:rsidRPr="00AE05EF" w:rsidRDefault="002E66F1" w:rsidP="00471C07">
            <w:pPr>
              <w:spacing w:after="0"/>
              <w:ind w:right="101"/>
              <w:rPr>
                <w:rFonts w:ascii="Tahoma" w:hAnsi="Tahoma" w:cs="Tahoma"/>
                <w:b/>
              </w:rPr>
            </w:pPr>
            <w:r w:rsidRPr="00AE05EF">
              <w:rPr>
                <w:rFonts w:ascii="Tahoma" w:hAnsi="Tahoma" w:cs="Tahoma"/>
                <w:b/>
              </w:rPr>
              <w:t>Aktivitäten (Kurzbeschreibung)</w:t>
            </w:r>
          </w:p>
        </w:tc>
        <w:tc>
          <w:tcPr>
            <w:tcW w:w="2462" w:type="dxa"/>
            <w:shd w:val="clear" w:color="auto" w:fill="DEEAF6"/>
            <w:vAlign w:val="center"/>
          </w:tcPr>
          <w:p w:rsidR="002E66F1" w:rsidRPr="00AE05EF" w:rsidRDefault="002E66F1" w:rsidP="00471C07">
            <w:pPr>
              <w:spacing w:after="0"/>
              <w:ind w:right="56"/>
              <w:rPr>
                <w:rFonts w:ascii="Tahoma" w:hAnsi="Tahoma" w:cs="Tahoma"/>
                <w:b/>
              </w:rPr>
            </w:pPr>
            <w:r w:rsidRPr="00AE05EF">
              <w:rPr>
                <w:rFonts w:ascii="Tahoma" w:hAnsi="Tahoma" w:cs="Tahoma"/>
                <w:b/>
              </w:rPr>
              <w:t>Kompetenzen</w:t>
            </w:r>
          </w:p>
        </w:tc>
        <w:tc>
          <w:tcPr>
            <w:tcW w:w="2179" w:type="dxa"/>
            <w:shd w:val="clear" w:color="auto" w:fill="DEEAF6"/>
            <w:vAlign w:val="center"/>
          </w:tcPr>
          <w:p w:rsidR="002E66F1" w:rsidRDefault="002E66F1" w:rsidP="00471C07">
            <w:pPr>
              <w:spacing w:after="0"/>
              <w:ind w:right="56"/>
              <w:rPr>
                <w:rFonts w:ascii="Tahoma" w:hAnsi="Tahoma" w:cs="Tahoma"/>
                <w:b/>
              </w:rPr>
            </w:pPr>
            <w:r w:rsidRPr="00AE05EF">
              <w:rPr>
                <w:rFonts w:ascii="Tahoma" w:hAnsi="Tahoma" w:cs="Tahoma"/>
                <w:b/>
              </w:rPr>
              <w:t>Lernort/Fach</w:t>
            </w:r>
          </w:p>
          <w:p w:rsidR="002E66F1" w:rsidRDefault="002E66F1" w:rsidP="00471C07">
            <w:pPr>
              <w:spacing w:after="0"/>
              <w:ind w:right="56"/>
              <w:rPr>
                <w:rFonts w:ascii="Tahoma" w:hAnsi="Tahoma" w:cs="Tahoma"/>
                <w:b/>
              </w:rPr>
            </w:pPr>
            <w:r>
              <w:rPr>
                <w:rFonts w:ascii="Tahoma" w:hAnsi="Tahoma" w:cs="Tahoma"/>
                <w:b/>
              </w:rPr>
              <w:t>---</w:t>
            </w:r>
          </w:p>
          <w:p w:rsidR="002E66F1" w:rsidRPr="00AE05EF" w:rsidRDefault="002E66F1" w:rsidP="00471C07">
            <w:pPr>
              <w:spacing w:after="0"/>
              <w:ind w:right="56"/>
              <w:rPr>
                <w:rFonts w:ascii="Tahoma" w:hAnsi="Tahoma" w:cs="Tahoma"/>
                <w:b/>
              </w:rPr>
            </w:pPr>
            <w:r>
              <w:rPr>
                <w:rFonts w:ascii="Tahoma" w:hAnsi="Tahoma" w:cs="Tahoma"/>
                <w:b/>
              </w:rPr>
              <w:t>verantwortliche</w:t>
            </w:r>
          </w:p>
        </w:tc>
      </w:tr>
      <w:tr w:rsidR="002E66F1" w:rsidRPr="00AE05EF" w:rsidTr="00471C07">
        <w:trPr>
          <w:trHeight w:val="1774"/>
        </w:trPr>
        <w:tc>
          <w:tcPr>
            <w:tcW w:w="709" w:type="dxa"/>
            <w:tcBorders>
              <w:bottom w:val="single" w:sz="4" w:space="0" w:color="000000"/>
            </w:tcBorders>
          </w:tcPr>
          <w:p w:rsidR="002E66F1" w:rsidRDefault="002E66F1" w:rsidP="00471C07">
            <w:pPr>
              <w:pStyle w:val="Listenabsatz"/>
              <w:spacing w:after="0" w:line="239" w:lineRule="auto"/>
              <w:ind w:left="0"/>
              <w:rPr>
                <w:rFonts w:ascii="Tahoma" w:hAnsi="Tahoma" w:cs="Tahoma"/>
                <w:sz w:val="18"/>
                <w:szCs w:val="18"/>
              </w:rPr>
            </w:pPr>
            <w:r>
              <w:rPr>
                <w:rFonts w:ascii="Tahoma" w:hAnsi="Tahoma" w:cs="Tahoma"/>
                <w:sz w:val="18"/>
                <w:szCs w:val="18"/>
              </w:rPr>
              <w:t>ganzjährig</w:t>
            </w:r>
          </w:p>
        </w:tc>
        <w:tc>
          <w:tcPr>
            <w:tcW w:w="2533" w:type="dxa"/>
          </w:tcPr>
          <w:p w:rsidR="002E66F1" w:rsidRDefault="002E66F1" w:rsidP="00471C07">
            <w:pPr>
              <w:spacing w:after="1" w:line="238" w:lineRule="auto"/>
              <w:rPr>
                <w:rFonts w:ascii="Tahoma" w:hAnsi="Tahoma" w:cs="Tahoma"/>
                <w:sz w:val="18"/>
                <w:szCs w:val="18"/>
              </w:rPr>
            </w:pPr>
            <w:r>
              <w:rPr>
                <w:rFonts w:ascii="Tahoma" w:hAnsi="Tahoma" w:cs="Tahoma"/>
                <w:sz w:val="18"/>
                <w:szCs w:val="18"/>
              </w:rPr>
              <w:t>Übergänge gestalten</w:t>
            </w:r>
          </w:p>
          <w:p w:rsidR="002E66F1" w:rsidRDefault="002E66F1" w:rsidP="00471C07">
            <w:pPr>
              <w:spacing w:after="1" w:line="238" w:lineRule="auto"/>
              <w:rPr>
                <w:rFonts w:ascii="Tahoma" w:hAnsi="Tahoma" w:cs="Tahoma"/>
                <w:sz w:val="18"/>
                <w:szCs w:val="18"/>
              </w:rPr>
            </w:pPr>
          </w:p>
          <w:p w:rsidR="002E66F1" w:rsidRDefault="002E66F1" w:rsidP="00471C07">
            <w:pPr>
              <w:spacing w:after="1" w:line="238" w:lineRule="auto"/>
              <w:rPr>
                <w:rFonts w:ascii="Tahoma" w:hAnsi="Tahoma" w:cs="Tahoma"/>
                <w:sz w:val="18"/>
                <w:szCs w:val="18"/>
              </w:rPr>
            </w:pPr>
            <w:r>
              <w:rPr>
                <w:rFonts w:ascii="Tahoma" w:hAnsi="Tahoma" w:cs="Tahoma"/>
                <w:sz w:val="18"/>
                <w:szCs w:val="18"/>
              </w:rPr>
              <w:t>Potentiale erkennen</w:t>
            </w:r>
          </w:p>
          <w:p w:rsidR="002E66F1" w:rsidRDefault="002E66F1" w:rsidP="00471C07">
            <w:pPr>
              <w:spacing w:after="1" w:line="238" w:lineRule="auto"/>
              <w:rPr>
                <w:rFonts w:ascii="Tahoma" w:hAnsi="Tahoma" w:cs="Tahoma"/>
                <w:sz w:val="18"/>
                <w:szCs w:val="18"/>
              </w:rPr>
            </w:pPr>
            <w:r>
              <w:rPr>
                <w:rFonts w:ascii="Tahoma" w:hAnsi="Tahoma" w:cs="Tahoma"/>
                <w:sz w:val="18"/>
                <w:szCs w:val="18"/>
              </w:rPr>
              <w:t>---</w:t>
            </w:r>
          </w:p>
          <w:p w:rsidR="002E66F1" w:rsidRPr="00AE05EF" w:rsidRDefault="002E66F1" w:rsidP="00471C07">
            <w:pPr>
              <w:spacing w:after="1" w:line="238" w:lineRule="auto"/>
              <w:rPr>
                <w:rFonts w:ascii="Tahoma" w:hAnsi="Tahoma" w:cs="Tahoma"/>
                <w:sz w:val="18"/>
                <w:szCs w:val="18"/>
              </w:rPr>
            </w:pPr>
            <w:r>
              <w:rPr>
                <w:rFonts w:ascii="Tahoma" w:hAnsi="Tahoma" w:cs="Tahoma"/>
                <w:sz w:val="18"/>
                <w:szCs w:val="18"/>
              </w:rPr>
              <w:t>Weiterführung des Portfolioinstruments</w:t>
            </w:r>
          </w:p>
        </w:tc>
        <w:tc>
          <w:tcPr>
            <w:tcW w:w="2514" w:type="dxa"/>
          </w:tcPr>
          <w:p w:rsidR="002E66F1" w:rsidRPr="002B1B8E" w:rsidRDefault="002E66F1" w:rsidP="00471C07">
            <w:pPr>
              <w:spacing w:after="0"/>
              <w:ind w:right="101"/>
              <w:rPr>
                <w:rFonts w:ascii="Tahoma" w:hAnsi="Tahoma" w:cs="Tahoma"/>
                <w:sz w:val="18"/>
                <w:szCs w:val="18"/>
              </w:rPr>
            </w:pPr>
            <w:r w:rsidRPr="002B1B8E">
              <w:rPr>
                <w:rFonts w:ascii="Tahoma" w:hAnsi="Tahoma" w:cs="Tahoma"/>
                <w:sz w:val="18"/>
                <w:szCs w:val="18"/>
              </w:rPr>
              <w:t xml:space="preserve">Dokumentation der BO-Bausteine im Portfolio </w:t>
            </w:r>
          </w:p>
          <w:p w:rsidR="002E66F1" w:rsidRPr="002B1B8E" w:rsidRDefault="002E66F1" w:rsidP="00471C07">
            <w:pPr>
              <w:spacing w:after="0"/>
              <w:ind w:right="101"/>
              <w:rPr>
                <w:rFonts w:ascii="Tahoma" w:hAnsi="Tahoma" w:cs="Tahoma"/>
                <w:sz w:val="18"/>
                <w:szCs w:val="18"/>
              </w:rPr>
            </w:pPr>
            <w:r w:rsidRPr="002B1B8E">
              <w:rPr>
                <w:rFonts w:ascii="Tahoma" w:hAnsi="Tahoma" w:cs="Tahoma"/>
                <w:sz w:val="18"/>
                <w:szCs w:val="18"/>
              </w:rPr>
              <w:t>SuS heften Materialien und Protokolle in ihr Portfolio</w:t>
            </w:r>
          </w:p>
          <w:p w:rsidR="002E66F1" w:rsidRPr="002B1B8E" w:rsidRDefault="002E66F1" w:rsidP="00471C07">
            <w:pPr>
              <w:spacing w:after="0"/>
              <w:ind w:right="101"/>
              <w:rPr>
                <w:rFonts w:ascii="Tahoma" w:hAnsi="Tahoma" w:cs="Tahoma"/>
                <w:sz w:val="18"/>
                <w:szCs w:val="18"/>
              </w:rPr>
            </w:pPr>
            <w:r w:rsidRPr="002B1B8E">
              <w:rPr>
                <w:rFonts w:ascii="Tahoma" w:hAnsi="Tahoma" w:cs="Tahoma"/>
                <w:sz w:val="18"/>
                <w:szCs w:val="18"/>
              </w:rPr>
              <w:t>SuS haben Kenntnisse über die aktuellen Schritte in der Berufsorientierung</w:t>
            </w:r>
          </w:p>
        </w:tc>
        <w:tc>
          <w:tcPr>
            <w:tcW w:w="2462" w:type="dxa"/>
          </w:tcPr>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Zuverlässigkeit</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Selbstständigkeit</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Strukturierung</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Informationsbeschaffung</w:t>
            </w:r>
          </w:p>
        </w:tc>
        <w:tc>
          <w:tcPr>
            <w:tcW w:w="2179" w:type="dxa"/>
          </w:tcPr>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Berufsorientierung</w:t>
            </w:r>
          </w:p>
          <w:p w:rsidR="002E66F1" w:rsidRDefault="002E66F1" w:rsidP="00471C07">
            <w:pPr>
              <w:spacing w:after="0"/>
              <w:ind w:right="56"/>
              <w:rPr>
                <w:rFonts w:ascii="Tahoma" w:hAnsi="Tahoma" w:cs="Tahoma"/>
                <w:sz w:val="18"/>
                <w:szCs w:val="18"/>
              </w:rPr>
            </w:pPr>
            <w:r w:rsidRPr="00D30157">
              <w:rPr>
                <w:rFonts w:ascii="Tahoma" w:hAnsi="Tahoma" w:cs="Tahoma"/>
                <w:sz w:val="18"/>
                <w:szCs w:val="18"/>
              </w:rPr>
              <w:t>Arbeitslehre</w:t>
            </w:r>
          </w:p>
          <w:p w:rsidR="002E66F1" w:rsidRDefault="002E66F1" w:rsidP="00471C07">
            <w:pPr>
              <w:spacing w:after="0"/>
              <w:ind w:right="56"/>
              <w:rPr>
                <w:rFonts w:ascii="Tahoma" w:hAnsi="Tahoma" w:cs="Tahoma"/>
                <w:sz w:val="18"/>
                <w:szCs w:val="18"/>
              </w:rPr>
            </w:pPr>
            <w:r>
              <w:rPr>
                <w:rFonts w:ascii="Tahoma" w:hAnsi="Tahoma" w:cs="Tahoma"/>
                <w:sz w:val="18"/>
                <w:szCs w:val="18"/>
              </w:rPr>
              <w:t>---</w:t>
            </w:r>
          </w:p>
          <w:p w:rsidR="002E66F1" w:rsidRDefault="002E66F1" w:rsidP="00471C07">
            <w:pPr>
              <w:spacing w:after="0"/>
              <w:ind w:left="24"/>
              <w:rPr>
                <w:rFonts w:ascii="Tahoma" w:hAnsi="Tahoma" w:cs="Tahoma"/>
                <w:sz w:val="18"/>
                <w:szCs w:val="18"/>
              </w:rPr>
            </w:pPr>
            <w:r>
              <w:rPr>
                <w:rFonts w:ascii="Tahoma" w:hAnsi="Tahoma" w:cs="Tahoma"/>
                <w:sz w:val="18"/>
                <w:szCs w:val="18"/>
              </w:rPr>
              <w:t>Klassenteam</w:t>
            </w:r>
          </w:p>
          <w:p w:rsidR="002E66F1" w:rsidRPr="00D30157" w:rsidRDefault="002E66F1" w:rsidP="00471C07">
            <w:pPr>
              <w:spacing w:after="0"/>
              <w:ind w:right="56"/>
              <w:rPr>
                <w:rFonts w:ascii="Tahoma" w:hAnsi="Tahoma" w:cs="Tahoma"/>
                <w:sz w:val="18"/>
                <w:szCs w:val="18"/>
              </w:rPr>
            </w:pPr>
            <w:r>
              <w:rPr>
                <w:rFonts w:ascii="Tahoma" w:hAnsi="Tahoma" w:cs="Tahoma"/>
                <w:sz w:val="18"/>
                <w:szCs w:val="18"/>
              </w:rPr>
              <w:t>B</w:t>
            </w:r>
            <w:r w:rsidR="00732F53">
              <w:rPr>
                <w:rFonts w:ascii="Tahoma" w:hAnsi="Tahoma" w:cs="Tahoma"/>
                <w:sz w:val="18"/>
                <w:szCs w:val="18"/>
              </w:rPr>
              <w:t>O</w:t>
            </w:r>
            <w:r>
              <w:rPr>
                <w:rFonts w:ascii="Tahoma" w:hAnsi="Tahoma" w:cs="Tahoma"/>
                <w:sz w:val="18"/>
                <w:szCs w:val="18"/>
              </w:rPr>
              <w:t>-Team</w:t>
            </w:r>
          </w:p>
        </w:tc>
      </w:tr>
      <w:tr w:rsidR="002E66F1" w:rsidRPr="00AE05EF" w:rsidTr="00471C07">
        <w:trPr>
          <w:trHeight w:val="1247"/>
        </w:trPr>
        <w:tc>
          <w:tcPr>
            <w:tcW w:w="709" w:type="dxa"/>
            <w:tcBorders>
              <w:top w:val="single" w:sz="4" w:space="0" w:color="000000"/>
              <w:bottom w:val="single" w:sz="4" w:space="0" w:color="000000"/>
            </w:tcBorders>
          </w:tcPr>
          <w:p w:rsidR="002E66F1" w:rsidRPr="005158C7" w:rsidRDefault="002E66F1" w:rsidP="00471C07">
            <w:pPr>
              <w:spacing w:after="0" w:line="239" w:lineRule="auto"/>
              <w:rPr>
                <w:rFonts w:ascii="Tahoma" w:hAnsi="Tahoma" w:cs="Tahoma"/>
                <w:sz w:val="18"/>
                <w:szCs w:val="18"/>
              </w:rPr>
            </w:pPr>
            <w:r>
              <w:rPr>
                <w:rFonts w:ascii="Tahoma" w:hAnsi="Tahoma" w:cs="Tahoma"/>
                <w:sz w:val="18"/>
                <w:szCs w:val="18"/>
              </w:rPr>
              <w:t>ganzjährig</w:t>
            </w:r>
          </w:p>
        </w:tc>
        <w:tc>
          <w:tcPr>
            <w:tcW w:w="2533" w:type="dxa"/>
            <w:tcBorders>
              <w:bottom w:val="single" w:sz="4" w:space="0" w:color="000000"/>
            </w:tcBorders>
          </w:tcPr>
          <w:p w:rsidR="002E66F1" w:rsidRDefault="002E66F1" w:rsidP="00471C07">
            <w:pPr>
              <w:spacing w:after="1" w:line="238" w:lineRule="auto"/>
              <w:ind w:firstLine="9"/>
              <w:rPr>
                <w:rFonts w:ascii="Tahoma" w:hAnsi="Tahoma" w:cs="Tahoma"/>
                <w:sz w:val="18"/>
                <w:szCs w:val="18"/>
              </w:rPr>
            </w:pPr>
            <w:r>
              <w:rPr>
                <w:rFonts w:ascii="Tahoma" w:hAnsi="Tahoma" w:cs="Tahoma"/>
                <w:sz w:val="18"/>
                <w:szCs w:val="18"/>
              </w:rPr>
              <w:t>Praxis erproben</w:t>
            </w:r>
          </w:p>
          <w:p w:rsidR="002E66F1" w:rsidRDefault="002E66F1" w:rsidP="00471C07">
            <w:pPr>
              <w:spacing w:after="1" w:line="238" w:lineRule="auto"/>
              <w:ind w:firstLine="9"/>
              <w:rPr>
                <w:rFonts w:ascii="Tahoma" w:hAnsi="Tahoma" w:cs="Tahoma"/>
                <w:sz w:val="18"/>
                <w:szCs w:val="18"/>
              </w:rPr>
            </w:pPr>
            <w:r>
              <w:rPr>
                <w:rFonts w:ascii="Tahoma" w:hAnsi="Tahoma" w:cs="Tahoma"/>
                <w:sz w:val="18"/>
                <w:szCs w:val="18"/>
              </w:rPr>
              <w:t>---</w:t>
            </w:r>
          </w:p>
          <w:p w:rsidR="002E66F1" w:rsidRPr="00AE05EF" w:rsidRDefault="002E66F1" w:rsidP="00471C07">
            <w:pPr>
              <w:spacing w:after="1" w:line="238" w:lineRule="auto"/>
              <w:ind w:firstLine="9"/>
              <w:rPr>
                <w:rFonts w:ascii="Tahoma" w:hAnsi="Tahoma" w:cs="Tahoma"/>
                <w:sz w:val="18"/>
                <w:szCs w:val="18"/>
              </w:rPr>
            </w:pPr>
            <w:r>
              <w:rPr>
                <w:rFonts w:ascii="Tahoma" w:hAnsi="Tahoma" w:cs="Tahoma"/>
                <w:sz w:val="18"/>
                <w:szCs w:val="18"/>
              </w:rPr>
              <w:t>Arbeitstag</w:t>
            </w:r>
          </w:p>
        </w:tc>
        <w:tc>
          <w:tcPr>
            <w:tcW w:w="2514" w:type="dxa"/>
          </w:tcPr>
          <w:p w:rsidR="002E66F1" w:rsidRPr="002B1B8E" w:rsidRDefault="002E66F1" w:rsidP="00471C07">
            <w:pPr>
              <w:spacing w:after="0"/>
              <w:ind w:right="101"/>
              <w:rPr>
                <w:rFonts w:ascii="Tahoma" w:hAnsi="Tahoma" w:cs="Tahoma"/>
                <w:sz w:val="18"/>
                <w:szCs w:val="18"/>
              </w:rPr>
            </w:pPr>
            <w:r w:rsidRPr="002B1B8E">
              <w:rPr>
                <w:rFonts w:ascii="Tahoma" w:hAnsi="Tahoma" w:cs="Tahoma"/>
                <w:sz w:val="18"/>
                <w:szCs w:val="18"/>
              </w:rPr>
              <w:t>Produktion, Beschaffung und Verkauf von Lebensmitteln oder Gegenständen innerhalb der Schule</w:t>
            </w:r>
          </w:p>
        </w:tc>
        <w:tc>
          <w:tcPr>
            <w:tcW w:w="2462" w:type="dxa"/>
          </w:tcPr>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Selbstständigkeit</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Handwerklich-motorische Fähigkeiten</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Verantwortungsbereitschaft</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Kommunikation</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Präsentation</w:t>
            </w:r>
          </w:p>
        </w:tc>
        <w:tc>
          <w:tcPr>
            <w:tcW w:w="2179" w:type="dxa"/>
          </w:tcPr>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Arbeitslehre</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Berufsorientierung</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Hauswirtschaft</w:t>
            </w:r>
          </w:p>
          <w:p w:rsidR="002E66F1" w:rsidRDefault="002E66F1" w:rsidP="00471C07">
            <w:pPr>
              <w:spacing w:after="0"/>
              <w:ind w:right="56"/>
              <w:rPr>
                <w:rFonts w:ascii="Tahoma" w:hAnsi="Tahoma" w:cs="Tahoma"/>
                <w:sz w:val="18"/>
                <w:szCs w:val="18"/>
              </w:rPr>
            </w:pPr>
            <w:r w:rsidRPr="00D30157">
              <w:rPr>
                <w:rFonts w:ascii="Tahoma" w:hAnsi="Tahoma" w:cs="Tahoma"/>
                <w:sz w:val="18"/>
                <w:szCs w:val="18"/>
              </w:rPr>
              <w:t>fächerübergreifende Umsetzung</w:t>
            </w:r>
          </w:p>
          <w:p w:rsidR="002E66F1" w:rsidRDefault="002E66F1" w:rsidP="00471C07">
            <w:pPr>
              <w:spacing w:after="0"/>
              <w:ind w:right="56"/>
              <w:rPr>
                <w:rFonts w:ascii="Tahoma" w:hAnsi="Tahoma" w:cs="Tahoma"/>
                <w:sz w:val="18"/>
                <w:szCs w:val="18"/>
              </w:rPr>
            </w:pPr>
            <w:r>
              <w:rPr>
                <w:rFonts w:ascii="Tahoma" w:hAnsi="Tahoma" w:cs="Tahoma"/>
                <w:sz w:val="18"/>
                <w:szCs w:val="18"/>
              </w:rPr>
              <w:t>---</w:t>
            </w:r>
          </w:p>
          <w:p w:rsidR="002E66F1" w:rsidRPr="00D30157" w:rsidRDefault="002E66F1" w:rsidP="00471C07">
            <w:pPr>
              <w:spacing w:after="0"/>
              <w:ind w:right="56"/>
              <w:rPr>
                <w:rFonts w:ascii="Tahoma" w:hAnsi="Tahoma" w:cs="Tahoma"/>
                <w:sz w:val="18"/>
                <w:szCs w:val="18"/>
              </w:rPr>
            </w:pPr>
            <w:r>
              <w:rPr>
                <w:rFonts w:ascii="Tahoma" w:hAnsi="Tahoma" w:cs="Tahoma"/>
                <w:sz w:val="18"/>
                <w:szCs w:val="18"/>
              </w:rPr>
              <w:t>Klassenteam</w:t>
            </w:r>
          </w:p>
        </w:tc>
      </w:tr>
      <w:tr w:rsidR="002E66F1" w:rsidRPr="00AE05EF" w:rsidTr="00471C07">
        <w:trPr>
          <w:trHeight w:val="1247"/>
        </w:trPr>
        <w:tc>
          <w:tcPr>
            <w:tcW w:w="709" w:type="dxa"/>
            <w:tcBorders>
              <w:top w:val="single" w:sz="4" w:space="0" w:color="000000"/>
              <w:bottom w:val="single" w:sz="4" w:space="0" w:color="000000"/>
            </w:tcBorders>
          </w:tcPr>
          <w:p w:rsidR="002E66F1" w:rsidRPr="00441055" w:rsidRDefault="002E66F1" w:rsidP="00471C07">
            <w:pPr>
              <w:spacing w:after="0" w:line="239" w:lineRule="auto"/>
              <w:rPr>
                <w:rFonts w:ascii="Tahoma" w:hAnsi="Tahoma" w:cs="Tahoma"/>
                <w:sz w:val="18"/>
                <w:szCs w:val="18"/>
              </w:rPr>
            </w:pPr>
            <w:r>
              <w:rPr>
                <w:rFonts w:ascii="Tahoma" w:hAnsi="Tahoma" w:cs="Tahoma"/>
                <w:sz w:val="18"/>
                <w:szCs w:val="18"/>
              </w:rPr>
              <w:t>2.</w:t>
            </w:r>
            <w:r w:rsidRPr="00441055">
              <w:rPr>
                <w:rFonts w:ascii="Tahoma" w:hAnsi="Tahoma" w:cs="Tahoma"/>
                <w:sz w:val="18"/>
                <w:szCs w:val="18"/>
              </w:rPr>
              <w:t>Halbjahr</w:t>
            </w:r>
          </w:p>
          <w:p w:rsidR="002E66F1" w:rsidRDefault="002E66F1" w:rsidP="00471C07">
            <w:pPr>
              <w:spacing w:after="0" w:line="239" w:lineRule="auto"/>
              <w:rPr>
                <w:rFonts w:ascii="Tahoma" w:hAnsi="Tahoma" w:cs="Tahoma"/>
                <w:sz w:val="18"/>
                <w:szCs w:val="18"/>
              </w:rPr>
            </w:pPr>
          </w:p>
          <w:p w:rsidR="002E66F1" w:rsidRPr="00AE05EF" w:rsidRDefault="002E66F1" w:rsidP="00471C07">
            <w:pPr>
              <w:spacing w:after="0" w:line="239" w:lineRule="auto"/>
              <w:rPr>
                <w:rFonts w:ascii="Tahoma" w:hAnsi="Tahoma" w:cs="Tahoma"/>
                <w:sz w:val="18"/>
                <w:szCs w:val="18"/>
              </w:rPr>
            </w:pPr>
            <w:r>
              <w:rPr>
                <w:rFonts w:ascii="Tahoma" w:hAnsi="Tahoma" w:cs="Tahoma"/>
                <w:sz w:val="18"/>
                <w:szCs w:val="18"/>
              </w:rPr>
              <w:t xml:space="preserve">Durchführung drei Wochen </w:t>
            </w:r>
          </w:p>
        </w:tc>
        <w:tc>
          <w:tcPr>
            <w:tcW w:w="2533" w:type="dxa"/>
            <w:tcBorders>
              <w:bottom w:val="single" w:sz="4" w:space="0" w:color="000000"/>
            </w:tcBorders>
          </w:tcPr>
          <w:p w:rsidR="002E66F1" w:rsidRDefault="002E66F1" w:rsidP="00471C07">
            <w:pPr>
              <w:spacing w:after="1" w:line="238" w:lineRule="auto"/>
              <w:ind w:firstLine="9"/>
              <w:rPr>
                <w:rFonts w:ascii="Tahoma" w:hAnsi="Tahoma" w:cs="Tahoma"/>
                <w:sz w:val="18"/>
                <w:szCs w:val="18"/>
              </w:rPr>
            </w:pPr>
            <w:r>
              <w:rPr>
                <w:rFonts w:ascii="Tahoma" w:hAnsi="Tahoma" w:cs="Tahoma"/>
                <w:sz w:val="18"/>
                <w:szCs w:val="18"/>
              </w:rPr>
              <w:t>Praxis erproben</w:t>
            </w:r>
          </w:p>
          <w:p w:rsidR="002E66F1" w:rsidRDefault="002E66F1" w:rsidP="00471C07">
            <w:pPr>
              <w:spacing w:after="1" w:line="238" w:lineRule="auto"/>
              <w:ind w:firstLine="9"/>
              <w:rPr>
                <w:rFonts w:ascii="Tahoma" w:hAnsi="Tahoma" w:cs="Tahoma"/>
                <w:sz w:val="18"/>
                <w:szCs w:val="18"/>
              </w:rPr>
            </w:pPr>
            <w:r>
              <w:rPr>
                <w:rFonts w:ascii="Tahoma" w:hAnsi="Tahoma" w:cs="Tahoma"/>
                <w:sz w:val="18"/>
                <w:szCs w:val="18"/>
              </w:rPr>
              <w:t>---</w:t>
            </w:r>
          </w:p>
          <w:p w:rsidR="002E66F1" w:rsidRPr="00AE05EF" w:rsidRDefault="002E66F1" w:rsidP="00471C07">
            <w:pPr>
              <w:spacing w:after="1" w:line="238" w:lineRule="auto"/>
              <w:ind w:firstLine="9"/>
              <w:rPr>
                <w:rFonts w:ascii="Tahoma" w:hAnsi="Tahoma" w:cs="Tahoma"/>
                <w:sz w:val="18"/>
                <w:szCs w:val="18"/>
              </w:rPr>
            </w:pPr>
            <w:r>
              <w:rPr>
                <w:rFonts w:ascii="Tahoma" w:hAnsi="Tahoma" w:cs="Tahoma"/>
                <w:sz w:val="18"/>
                <w:szCs w:val="18"/>
              </w:rPr>
              <w:t>Zweites Betriebspraktikum</w:t>
            </w:r>
          </w:p>
        </w:tc>
        <w:tc>
          <w:tcPr>
            <w:tcW w:w="2514" w:type="dxa"/>
          </w:tcPr>
          <w:p w:rsidR="002E66F1" w:rsidRPr="002B1B8E" w:rsidRDefault="002E66F1" w:rsidP="00471C07">
            <w:pPr>
              <w:spacing w:after="0"/>
              <w:ind w:right="101"/>
              <w:rPr>
                <w:rFonts w:ascii="Tahoma" w:hAnsi="Tahoma" w:cs="Tahoma"/>
                <w:sz w:val="18"/>
                <w:szCs w:val="18"/>
              </w:rPr>
            </w:pPr>
            <w:r w:rsidRPr="002B1B8E">
              <w:rPr>
                <w:rFonts w:ascii="Tahoma" w:hAnsi="Tahoma" w:cs="Tahoma"/>
                <w:sz w:val="18"/>
                <w:szCs w:val="18"/>
              </w:rPr>
              <w:t>Praktikumsplatzsuche</w:t>
            </w:r>
          </w:p>
          <w:p w:rsidR="002E66F1" w:rsidRPr="002B1B8E" w:rsidRDefault="002E66F1" w:rsidP="00471C07">
            <w:pPr>
              <w:spacing w:after="0"/>
              <w:ind w:right="101"/>
              <w:rPr>
                <w:rFonts w:ascii="Tahoma" w:hAnsi="Tahoma" w:cs="Tahoma"/>
                <w:sz w:val="18"/>
                <w:szCs w:val="18"/>
              </w:rPr>
            </w:pPr>
            <w:r w:rsidRPr="002B1B8E">
              <w:rPr>
                <w:rFonts w:ascii="Tahoma" w:hAnsi="Tahoma" w:cs="Tahoma"/>
                <w:sz w:val="18"/>
                <w:szCs w:val="18"/>
              </w:rPr>
              <w:t>Durchführung mit anschließender Auswertung</w:t>
            </w:r>
          </w:p>
          <w:p w:rsidR="002E66F1" w:rsidRPr="002B1B8E" w:rsidRDefault="002E66F1" w:rsidP="00471C07">
            <w:pPr>
              <w:spacing w:after="0"/>
              <w:ind w:right="101"/>
              <w:rPr>
                <w:rFonts w:ascii="Tahoma" w:hAnsi="Tahoma" w:cs="Tahoma"/>
                <w:sz w:val="18"/>
                <w:szCs w:val="18"/>
              </w:rPr>
            </w:pPr>
            <w:r w:rsidRPr="002B1B8E">
              <w:rPr>
                <w:rFonts w:ascii="Tahoma" w:hAnsi="Tahoma" w:cs="Tahoma"/>
                <w:sz w:val="18"/>
                <w:szCs w:val="18"/>
              </w:rPr>
              <w:t>Dokumentation im Praktikumsbericht bzw. Portfolio</w:t>
            </w:r>
          </w:p>
          <w:p w:rsidR="002E66F1" w:rsidRPr="002B1B8E" w:rsidRDefault="002E66F1" w:rsidP="00471C07">
            <w:pPr>
              <w:spacing w:after="0"/>
              <w:ind w:right="101"/>
              <w:rPr>
                <w:rFonts w:ascii="Tahoma" w:hAnsi="Tahoma" w:cs="Tahoma"/>
                <w:sz w:val="18"/>
                <w:szCs w:val="18"/>
              </w:rPr>
            </w:pPr>
            <w:r w:rsidRPr="002B1B8E">
              <w:rPr>
                <w:rFonts w:ascii="Tahoma" w:hAnsi="Tahoma" w:cs="Tahoma"/>
                <w:sz w:val="18"/>
                <w:szCs w:val="18"/>
              </w:rPr>
              <w:t>Anschlussvereinbarung</w:t>
            </w:r>
          </w:p>
          <w:p w:rsidR="002E66F1" w:rsidRPr="002B1B8E" w:rsidRDefault="002E66F1" w:rsidP="00471C07">
            <w:pPr>
              <w:spacing w:after="0"/>
              <w:ind w:right="101"/>
              <w:rPr>
                <w:rFonts w:ascii="Tahoma" w:hAnsi="Tahoma" w:cs="Tahoma"/>
                <w:sz w:val="18"/>
                <w:szCs w:val="18"/>
              </w:rPr>
            </w:pPr>
            <w:r w:rsidRPr="002B1B8E">
              <w:rPr>
                <w:rFonts w:ascii="Tahoma" w:hAnsi="Tahoma" w:cs="Tahoma"/>
                <w:sz w:val="18"/>
                <w:szCs w:val="18"/>
              </w:rPr>
              <w:t>evtl. Planung eines Langzeitpraktikums</w:t>
            </w:r>
          </w:p>
        </w:tc>
        <w:tc>
          <w:tcPr>
            <w:tcW w:w="2462" w:type="dxa"/>
          </w:tcPr>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Zuverlässigkeit</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Selbstständigkeit</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Selbstreflexion</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Leistungsbereitschaft</w:t>
            </w:r>
          </w:p>
          <w:p w:rsidR="002E66F1" w:rsidRPr="00D30157" w:rsidRDefault="002E66F1" w:rsidP="00471C07">
            <w:pPr>
              <w:spacing w:after="0"/>
              <w:ind w:right="56"/>
              <w:rPr>
                <w:rFonts w:ascii="Tahoma" w:hAnsi="Tahoma" w:cs="Tahoma"/>
                <w:sz w:val="18"/>
                <w:szCs w:val="18"/>
              </w:rPr>
            </w:pPr>
            <w:r>
              <w:rPr>
                <w:rFonts w:ascii="Tahoma" w:hAnsi="Tahoma" w:cs="Tahoma"/>
                <w:sz w:val="18"/>
                <w:szCs w:val="18"/>
              </w:rPr>
              <w:t xml:space="preserve">Handwerklich-motorische </w:t>
            </w:r>
            <w:r w:rsidRPr="00D30157">
              <w:rPr>
                <w:rFonts w:ascii="Tahoma" w:hAnsi="Tahoma" w:cs="Tahoma"/>
                <w:sz w:val="18"/>
                <w:szCs w:val="18"/>
              </w:rPr>
              <w:t>Fertigkeiten</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Kommunikation</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Strukturierung</w:t>
            </w:r>
          </w:p>
        </w:tc>
        <w:tc>
          <w:tcPr>
            <w:tcW w:w="2179" w:type="dxa"/>
          </w:tcPr>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Arbeitslehre</w:t>
            </w:r>
          </w:p>
          <w:p w:rsidR="002E66F1" w:rsidRDefault="002E66F1" w:rsidP="00471C07">
            <w:pPr>
              <w:spacing w:after="0"/>
              <w:ind w:right="56"/>
              <w:rPr>
                <w:rFonts w:ascii="Tahoma" w:hAnsi="Tahoma" w:cs="Tahoma"/>
                <w:sz w:val="18"/>
                <w:szCs w:val="18"/>
              </w:rPr>
            </w:pPr>
            <w:r w:rsidRPr="00D30157">
              <w:rPr>
                <w:rFonts w:ascii="Tahoma" w:hAnsi="Tahoma" w:cs="Tahoma"/>
                <w:sz w:val="18"/>
                <w:szCs w:val="18"/>
              </w:rPr>
              <w:t>Berufsorientierung</w:t>
            </w:r>
          </w:p>
          <w:p w:rsidR="002E66F1" w:rsidRDefault="002E66F1" w:rsidP="00471C07">
            <w:pPr>
              <w:spacing w:after="0"/>
              <w:ind w:right="56"/>
              <w:rPr>
                <w:rFonts w:ascii="Tahoma" w:hAnsi="Tahoma" w:cs="Tahoma"/>
                <w:sz w:val="18"/>
                <w:szCs w:val="18"/>
              </w:rPr>
            </w:pPr>
            <w:r>
              <w:rPr>
                <w:rFonts w:ascii="Tahoma" w:hAnsi="Tahoma" w:cs="Tahoma"/>
                <w:sz w:val="18"/>
                <w:szCs w:val="18"/>
              </w:rPr>
              <w:t>---</w:t>
            </w:r>
          </w:p>
          <w:p w:rsidR="00732F53" w:rsidRDefault="002E66F1" w:rsidP="00471C07">
            <w:pPr>
              <w:spacing w:after="0"/>
              <w:ind w:right="56"/>
              <w:rPr>
                <w:rFonts w:ascii="Tahoma" w:hAnsi="Tahoma" w:cs="Tahoma"/>
                <w:sz w:val="18"/>
                <w:szCs w:val="18"/>
              </w:rPr>
            </w:pPr>
            <w:r>
              <w:rPr>
                <w:rFonts w:ascii="Tahoma" w:hAnsi="Tahoma" w:cs="Tahoma"/>
                <w:sz w:val="18"/>
                <w:szCs w:val="18"/>
              </w:rPr>
              <w:t>B</w:t>
            </w:r>
            <w:r w:rsidR="00732F53">
              <w:rPr>
                <w:rFonts w:ascii="Tahoma" w:hAnsi="Tahoma" w:cs="Tahoma"/>
                <w:sz w:val="18"/>
                <w:szCs w:val="18"/>
              </w:rPr>
              <w:t>O</w:t>
            </w:r>
            <w:r>
              <w:rPr>
                <w:rFonts w:ascii="Tahoma" w:hAnsi="Tahoma" w:cs="Tahoma"/>
                <w:sz w:val="18"/>
                <w:szCs w:val="18"/>
              </w:rPr>
              <w:t xml:space="preserve">-Team </w:t>
            </w:r>
          </w:p>
          <w:p w:rsidR="002E66F1" w:rsidRPr="00D30157" w:rsidRDefault="002E66F1" w:rsidP="00471C07">
            <w:pPr>
              <w:spacing w:after="0"/>
              <w:ind w:right="56"/>
              <w:rPr>
                <w:rFonts w:ascii="Tahoma" w:hAnsi="Tahoma" w:cs="Tahoma"/>
                <w:sz w:val="18"/>
                <w:szCs w:val="18"/>
              </w:rPr>
            </w:pPr>
            <w:r>
              <w:rPr>
                <w:rFonts w:ascii="Tahoma" w:hAnsi="Tahoma" w:cs="Tahoma"/>
                <w:sz w:val="18"/>
                <w:szCs w:val="18"/>
              </w:rPr>
              <w:t>Klassenteam</w:t>
            </w:r>
          </w:p>
        </w:tc>
      </w:tr>
      <w:tr w:rsidR="002E66F1" w:rsidRPr="00AE05EF" w:rsidTr="00471C07">
        <w:trPr>
          <w:trHeight w:val="1247"/>
        </w:trPr>
        <w:tc>
          <w:tcPr>
            <w:tcW w:w="709" w:type="dxa"/>
            <w:tcBorders>
              <w:top w:val="single" w:sz="4" w:space="0" w:color="000000"/>
            </w:tcBorders>
          </w:tcPr>
          <w:p w:rsidR="002E66F1" w:rsidRDefault="002E66F1" w:rsidP="00471C07">
            <w:pPr>
              <w:spacing w:after="0" w:line="239" w:lineRule="auto"/>
              <w:rPr>
                <w:rFonts w:ascii="Tahoma" w:hAnsi="Tahoma" w:cs="Tahoma"/>
                <w:sz w:val="18"/>
                <w:szCs w:val="18"/>
              </w:rPr>
            </w:pPr>
            <w:r>
              <w:rPr>
                <w:rFonts w:ascii="Tahoma" w:hAnsi="Tahoma" w:cs="Tahoma"/>
                <w:sz w:val="18"/>
                <w:szCs w:val="18"/>
              </w:rPr>
              <w:t>1.Halbjahr</w:t>
            </w:r>
          </w:p>
          <w:p w:rsidR="002E66F1" w:rsidRDefault="002E66F1" w:rsidP="00471C07">
            <w:pPr>
              <w:spacing w:after="0" w:line="239" w:lineRule="auto"/>
              <w:rPr>
                <w:rFonts w:ascii="Tahoma" w:hAnsi="Tahoma" w:cs="Tahoma"/>
                <w:sz w:val="18"/>
                <w:szCs w:val="18"/>
              </w:rPr>
            </w:pPr>
          </w:p>
          <w:p w:rsidR="002E66F1" w:rsidRPr="000858E7" w:rsidRDefault="002E66F1" w:rsidP="00471C07">
            <w:pPr>
              <w:spacing w:after="0" w:line="239" w:lineRule="auto"/>
              <w:rPr>
                <w:rFonts w:ascii="Tahoma" w:hAnsi="Tahoma" w:cs="Tahoma"/>
                <w:sz w:val="18"/>
                <w:szCs w:val="18"/>
              </w:rPr>
            </w:pPr>
          </w:p>
        </w:tc>
        <w:tc>
          <w:tcPr>
            <w:tcW w:w="2533" w:type="dxa"/>
            <w:tcBorders>
              <w:top w:val="single" w:sz="4" w:space="0" w:color="000000"/>
            </w:tcBorders>
          </w:tcPr>
          <w:p w:rsidR="002E66F1" w:rsidRDefault="002E66F1" w:rsidP="00471C07">
            <w:pPr>
              <w:spacing w:after="1" w:line="238" w:lineRule="auto"/>
              <w:ind w:firstLine="9"/>
              <w:rPr>
                <w:rFonts w:ascii="Tahoma" w:hAnsi="Tahoma" w:cs="Tahoma"/>
                <w:sz w:val="18"/>
                <w:szCs w:val="18"/>
              </w:rPr>
            </w:pPr>
            <w:r>
              <w:rPr>
                <w:rFonts w:ascii="Tahoma" w:hAnsi="Tahoma" w:cs="Tahoma"/>
                <w:sz w:val="18"/>
                <w:szCs w:val="18"/>
              </w:rPr>
              <w:t>Übergänge gestalten</w:t>
            </w:r>
          </w:p>
          <w:p w:rsidR="002E66F1" w:rsidRDefault="002E66F1" w:rsidP="00471C07">
            <w:pPr>
              <w:spacing w:after="1" w:line="238" w:lineRule="auto"/>
              <w:ind w:firstLine="9"/>
              <w:rPr>
                <w:rFonts w:ascii="Tahoma" w:hAnsi="Tahoma" w:cs="Tahoma"/>
                <w:sz w:val="18"/>
                <w:szCs w:val="18"/>
              </w:rPr>
            </w:pPr>
          </w:p>
          <w:p w:rsidR="002E66F1" w:rsidRDefault="002E66F1" w:rsidP="00471C07">
            <w:pPr>
              <w:spacing w:after="1" w:line="238" w:lineRule="auto"/>
              <w:ind w:firstLine="9"/>
              <w:rPr>
                <w:rFonts w:ascii="Tahoma" w:hAnsi="Tahoma" w:cs="Tahoma"/>
                <w:sz w:val="18"/>
                <w:szCs w:val="18"/>
              </w:rPr>
            </w:pPr>
            <w:r>
              <w:rPr>
                <w:rFonts w:ascii="Tahoma" w:hAnsi="Tahoma" w:cs="Tahoma"/>
                <w:sz w:val="18"/>
                <w:szCs w:val="18"/>
              </w:rPr>
              <w:t>Potentiale erkennen</w:t>
            </w:r>
          </w:p>
          <w:p w:rsidR="002E66F1" w:rsidRDefault="002E66F1" w:rsidP="00471C07">
            <w:pPr>
              <w:spacing w:after="1" w:line="238" w:lineRule="auto"/>
              <w:ind w:firstLine="9"/>
              <w:rPr>
                <w:rFonts w:ascii="Tahoma" w:hAnsi="Tahoma" w:cs="Tahoma"/>
                <w:sz w:val="18"/>
                <w:szCs w:val="18"/>
              </w:rPr>
            </w:pPr>
            <w:r>
              <w:rPr>
                <w:rFonts w:ascii="Tahoma" w:hAnsi="Tahoma" w:cs="Tahoma"/>
                <w:sz w:val="18"/>
                <w:szCs w:val="18"/>
              </w:rPr>
              <w:t>---</w:t>
            </w:r>
          </w:p>
          <w:p w:rsidR="002E66F1" w:rsidRDefault="002E66F1" w:rsidP="00471C07">
            <w:pPr>
              <w:spacing w:after="0"/>
              <w:ind w:right="100"/>
              <w:rPr>
                <w:rFonts w:ascii="Tahoma" w:hAnsi="Tahoma" w:cs="Tahoma"/>
                <w:sz w:val="18"/>
                <w:szCs w:val="18"/>
              </w:rPr>
            </w:pPr>
            <w:r>
              <w:rPr>
                <w:rFonts w:ascii="Tahoma" w:hAnsi="Tahoma" w:cs="Tahoma"/>
                <w:sz w:val="18"/>
                <w:szCs w:val="18"/>
              </w:rPr>
              <w:t>Zweite</w:t>
            </w:r>
          </w:p>
          <w:p w:rsidR="002E66F1" w:rsidRPr="00AE05EF" w:rsidRDefault="002E66F1" w:rsidP="00471C07">
            <w:pPr>
              <w:spacing w:after="1" w:line="238" w:lineRule="auto"/>
              <w:ind w:firstLine="9"/>
              <w:rPr>
                <w:rFonts w:ascii="Tahoma" w:hAnsi="Tahoma" w:cs="Tahoma"/>
                <w:sz w:val="18"/>
                <w:szCs w:val="18"/>
              </w:rPr>
            </w:pPr>
            <w:r>
              <w:rPr>
                <w:rFonts w:ascii="Tahoma" w:hAnsi="Tahoma" w:cs="Tahoma"/>
                <w:sz w:val="18"/>
                <w:szCs w:val="18"/>
              </w:rPr>
              <w:t>Berufswegekonferenz</w:t>
            </w:r>
          </w:p>
        </w:tc>
        <w:tc>
          <w:tcPr>
            <w:tcW w:w="2514" w:type="dxa"/>
          </w:tcPr>
          <w:p w:rsidR="002E66F1" w:rsidRPr="002B1B8E" w:rsidRDefault="002E66F1" w:rsidP="00471C07">
            <w:pPr>
              <w:spacing w:after="0"/>
              <w:ind w:right="101"/>
              <w:rPr>
                <w:rFonts w:ascii="Tahoma" w:hAnsi="Tahoma" w:cs="Tahoma"/>
                <w:sz w:val="18"/>
                <w:szCs w:val="18"/>
              </w:rPr>
            </w:pPr>
            <w:r w:rsidRPr="002B1B8E">
              <w:rPr>
                <w:rFonts w:ascii="Tahoma" w:hAnsi="Tahoma" w:cs="Tahoma"/>
                <w:sz w:val="18"/>
                <w:szCs w:val="18"/>
              </w:rPr>
              <w:t>30-minütiges Beratungsgespräch mit der Rehaberaterin</w:t>
            </w:r>
            <w:r w:rsidR="00732F53">
              <w:rPr>
                <w:rFonts w:ascii="Tahoma" w:hAnsi="Tahoma" w:cs="Tahoma"/>
                <w:sz w:val="18"/>
                <w:szCs w:val="18"/>
              </w:rPr>
              <w:t xml:space="preserve"> der Agentur für Arbeit</w:t>
            </w:r>
          </w:p>
          <w:p w:rsidR="002E66F1" w:rsidRPr="002B1B8E" w:rsidRDefault="002E66F1" w:rsidP="00471C07">
            <w:pPr>
              <w:spacing w:after="0"/>
              <w:ind w:right="101"/>
              <w:rPr>
                <w:rFonts w:ascii="Tahoma" w:hAnsi="Tahoma" w:cs="Tahoma"/>
                <w:sz w:val="18"/>
                <w:szCs w:val="18"/>
              </w:rPr>
            </w:pPr>
            <w:r w:rsidRPr="002B1B8E">
              <w:rPr>
                <w:rFonts w:ascii="Tahoma" w:hAnsi="Tahoma" w:cs="Tahoma"/>
                <w:sz w:val="18"/>
                <w:szCs w:val="18"/>
              </w:rPr>
              <w:t>eigene Potentiale, Wünsche</w:t>
            </w:r>
            <w:r>
              <w:rPr>
                <w:rFonts w:ascii="Tahoma" w:hAnsi="Tahoma" w:cs="Tahoma"/>
                <w:sz w:val="18"/>
                <w:szCs w:val="18"/>
              </w:rPr>
              <w:t xml:space="preserve"> und </w:t>
            </w:r>
            <w:r w:rsidRPr="002B1B8E">
              <w:rPr>
                <w:rFonts w:ascii="Tahoma" w:hAnsi="Tahoma" w:cs="Tahoma"/>
                <w:sz w:val="18"/>
                <w:szCs w:val="18"/>
              </w:rPr>
              <w:t>Erwartungen einbringen</w:t>
            </w:r>
          </w:p>
          <w:p w:rsidR="002E66F1" w:rsidRPr="002B1B8E" w:rsidRDefault="002E66F1" w:rsidP="00471C07">
            <w:pPr>
              <w:spacing w:after="0"/>
              <w:ind w:right="101"/>
              <w:rPr>
                <w:rFonts w:ascii="Tahoma" w:hAnsi="Tahoma" w:cs="Tahoma"/>
                <w:sz w:val="18"/>
                <w:szCs w:val="18"/>
              </w:rPr>
            </w:pPr>
            <w:r w:rsidRPr="002B1B8E">
              <w:rPr>
                <w:rFonts w:ascii="Tahoma" w:hAnsi="Tahoma" w:cs="Tahoma"/>
                <w:sz w:val="18"/>
                <w:szCs w:val="18"/>
              </w:rPr>
              <w:t>Konkretisierung möglicher Übergänge</w:t>
            </w:r>
          </w:p>
        </w:tc>
        <w:tc>
          <w:tcPr>
            <w:tcW w:w="2462" w:type="dxa"/>
          </w:tcPr>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Kommunikation</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Selbstreflexion</w:t>
            </w:r>
          </w:p>
          <w:p w:rsidR="002E66F1" w:rsidRPr="00D30157" w:rsidRDefault="002E66F1" w:rsidP="00471C07">
            <w:pPr>
              <w:spacing w:after="0"/>
              <w:ind w:right="56"/>
              <w:rPr>
                <w:rFonts w:ascii="Tahoma" w:hAnsi="Tahoma" w:cs="Tahoma"/>
                <w:sz w:val="18"/>
                <w:szCs w:val="18"/>
              </w:rPr>
            </w:pPr>
            <w:r w:rsidRPr="00D30157">
              <w:rPr>
                <w:rFonts w:ascii="Tahoma" w:hAnsi="Tahoma" w:cs="Tahoma"/>
                <w:sz w:val="18"/>
                <w:szCs w:val="18"/>
              </w:rPr>
              <w:t>Kritikfähigkeit</w:t>
            </w:r>
          </w:p>
        </w:tc>
        <w:tc>
          <w:tcPr>
            <w:tcW w:w="2179" w:type="dxa"/>
          </w:tcPr>
          <w:p w:rsidR="002E66F1" w:rsidRDefault="002E66F1" w:rsidP="00471C07">
            <w:pPr>
              <w:spacing w:after="0"/>
              <w:ind w:right="56"/>
              <w:rPr>
                <w:rFonts w:ascii="Tahoma" w:hAnsi="Tahoma" w:cs="Tahoma"/>
                <w:sz w:val="18"/>
                <w:szCs w:val="18"/>
              </w:rPr>
            </w:pPr>
            <w:r>
              <w:rPr>
                <w:rFonts w:ascii="Tahoma" w:hAnsi="Tahoma" w:cs="Tahoma"/>
                <w:sz w:val="18"/>
                <w:szCs w:val="18"/>
              </w:rPr>
              <w:t>---</w:t>
            </w:r>
          </w:p>
          <w:p w:rsidR="002E66F1" w:rsidRDefault="002E66F1" w:rsidP="00471C07">
            <w:pPr>
              <w:spacing w:after="0"/>
              <w:ind w:left="24"/>
              <w:rPr>
                <w:rFonts w:ascii="Tahoma" w:hAnsi="Tahoma" w:cs="Tahoma"/>
                <w:sz w:val="18"/>
                <w:szCs w:val="18"/>
              </w:rPr>
            </w:pPr>
            <w:r>
              <w:rPr>
                <w:rFonts w:ascii="Tahoma" w:hAnsi="Tahoma" w:cs="Tahoma"/>
                <w:sz w:val="18"/>
                <w:szCs w:val="18"/>
              </w:rPr>
              <w:t>Rehaberatung</w:t>
            </w:r>
          </w:p>
          <w:p w:rsidR="002E66F1" w:rsidRDefault="002E66F1" w:rsidP="00471C07">
            <w:pPr>
              <w:spacing w:after="0"/>
              <w:ind w:left="24"/>
              <w:rPr>
                <w:rFonts w:ascii="Tahoma" w:hAnsi="Tahoma" w:cs="Tahoma"/>
                <w:sz w:val="18"/>
                <w:szCs w:val="18"/>
              </w:rPr>
            </w:pPr>
            <w:r>
              <w:rPr>
                <w:rFonts w:ascii="Tahoma" w:hAnsi="Tahoma" w:cs="Tahoma"/>
                <w:sz w:val="18"/>
                <w:szCs w:val="18"/>
              </w:rPr>
              <w:t>SuS und Eltern Klassenteams</w:t>
            </w:r>
          </w:p>
          <w:p w:rsidR="002E66F1" w:rsidRDefault="00732F53" w:rsidP="00471C07">
            <w:pPr>
              <w:spacing w:after="0"/>
              <w:ind w:left="24"/>
              <w:rPr>
                <w:rFonts w:ascii="Tahoma" w:hAnsi="Tahoma" w:cs="Tahoma"/>
                <w:sz w:val="18"/>
                <w:szCs w:val="18"/>
              </w:rPr>
            </w:pPr>
            <w:r>
              <w:rPr>
                <w:rFonts w:ascii="Tahoma" w:hAnsi="Tahoma" w:cs="Tahoma"/>
                <w:sz w:val="18"/>
                <w:szCs w:val="18"/>
              </w:rPr>
              <w:t>BO</w:t>
            </w:r>
            <w:r w:rsidR="002E66F1">
              <w:rPr>
                <w:rFonts w:ascii="Tahoma" w:hAnsi="Tahoma" w:cs="Tahoma"/>
                <w:sz w:val="18"/>
                <w:szCs w:val="18"/>
              </w:rPr>
              <w:t>-Team</w:t>
            </w:r>
          </w:p>
          <w:p w:rsidR="002E66F1" w:rsidRPr="00D30157" w:rsidRDefault="002E66F1" w:rsidP="00471C07">
            <w:pPr>
              <w:spacing w:after="0"/>
              <w:ind w:right="56"/>
              <w:rPr>
                <w:rFonts w:ascii="Tahoma" w:hAnsi="Tahoma" w:cs="Tahoma"/>
                <w:sz w:val="18"/>
                <w:szCs w:val="18"/>
              </w:rPr>
            </w:pPr>
            <w:r>
              <w:rPr>
                <w:rFonts w:ascii="Tahoma" w:hAnsi="Tahoma" w:cs="Tahoma"/>
                <w:sz w:val="18"/>
                <w:szCs w:val="18"/>
              </w:rPr>
              <w:t>IfD im individuellen Einzelfall</w:t>
            </w:r>
          </w:p>
        </w:tc>
      </w:tr>
    </w:tbl>
    <w:p w:rsidR="002E66F1" w:rsidRDefault="002E66F1" w:rsidP="00A33DC8">
      <w:pPr>
        <w:rPr>
          <w:rFonts w:cs="Arial"/>
        </w:rPr>
      </w:pPr>
    </w:p>
    <w:p w:rsidR="00B825CE" w:rsidRPr="00B25E0C" w:rsidRDefault="00B825CE" w:rsidP="00A33DC8">
      <w:pPr>
        <w:rPr>
          <w:rFonts w:cs="Arial"/>
        </w:rPr>
      </w:pPr>
    </w:p>
    <w:p w:rsidR="00162F0D" w:rsidRPr="00B25E0C" w:rsidRDefault="00162F0D" w:rsidP="00A33DC8">
      <w:pPr>
        <w:rPr>
          <w:rFonts w:cs="Arial"/>
        </w:rPr>
      </w:pPr>
    </w:p>
    <w:p w:rsidR="00E35FA6" w:rsidRPr="00B25E0C" w:rsidRDefault="00E35FA6" w:rsidP="00A33DC8">
      <w:pPr>
        <w:pStyle w:val="berschrift3"/>
        <w:rPr>
          <w:rFonts w:ascii="Arial" w:hAnsi="Arial" w:cs="Arial"/>
        </w:rPr>
      </w:pPr>
      <w:bookmarkStart w:id="7" w:name="_Toc523083421"/>
      <w:r w:rsidRPr="00B25E0C">
        <w:rPr>
          <w:rFonts w:ascii="Arial" w:hAnsi="Arial" w:cs="Arial"/>
        </w:rPr>
        <w:t>5.2 Einzelbeschreibung</w:t>
      </w:r>
      <w:r w:rsidR="00BA2BE9" w:rsidRPr="00B25E0C">
        <w:rPr>
          <w:rStyle w:val="Funotenzeichen"/>
          <w:rFonts w:ascii="Arial" w:hAnsi="Arial" w:cs="Arial"/>
        </w:rPr>
        <w:footnoteReference w:id="1"/>
      </w:r>
      <w:bookmarkEnd w:id="7"/>
    </w:p>
    <w:tbl>
      <w:tblPr>
        <w:tblStyle w:val="Tabellenraster"/>
        <w:tblW w:w="0" w:type="auto"/>
        <w:tblLook w:val="04A0" w:firstRow="1" w:lastRow="0" w:firstColumn="1" w:lastColumn="0" w:noHBand="0" w:noVBand="1"/>
      </w:tblPr>
      <w:tblGrid>
        <w:gridCol w:w="3823"/>
        <w:gridCol w:w="5233"/>
      </w:tblGrid>
      <w:tr w:rsidR="003F4D84" w:rsidRPr="00B25E0C" w:rsidTr="003F4D84">
        <w:tc>
          <w:tcPr>
            <w:tcW w:w="3823" w:type="dxa"/>
          </w:tcPr>
          <w:p w:rsidR="003F4D84" w:rsidRPr="00B25E0C" w:rsidRDefault="003F4D84" w:rsidP="00882519">
            <w:pPr>
              <w:rPr>
                <w:rFonts w:cs="Arial"/>
              </w:rPr>
            </w:pPr>
            <w:r w:rsidRPr="00B25E0C">
              <w:rPr>
                <w:rFonts w:cs="Arial"/>
              </w:rPr>
              <w:t>Name der BO-Bausteins oder/ und des Unterrichtsbausteines</w:t>
            </w:r>
          </w:p>
        </w:tc>
        <w:tc>
          <w:tcPr>
            <w:tcW w:w="5233" w:type="dxa"/>
          </w:tcPr>
          <w:p w:rsidR="003F4D84" w:rsidRPr="00B25E0C" w:rsidRDefault="003F4D84" w:rsidP="00882519">
            <w:pPr>
              <w:rPr>
                <w:rFonts w:cs="Arial"/>
                <w:b/>
              </w:rPr>
            </w:pPr>
            <w:r w:rsidRPr="00B25E0C">
              <w:rPr>
                <w:rFonts w:cs="Arial"/>
                <w:b/>
              </w:rPr>
              <w:t>Arbeitstag</w:t>
            </w:r>
          </w:p>
        </w:tc>
      </w:tr>
      <w:tr w:rsidR="003F4D84" w:rsidRPr="00B25E0C" w:rsidTr="003F4D84">
        <w:tc>
          <w:tcPr>
            <w:tcW w:w="3823" w:type="dxa"/>
          </w:tcPr>
          <w:p w:rsidR="003F4D84" w:rsidRPr="00B25E0C" w:rsidRDefault="003F4D84" w:rsidP="00882519">
            <w:pPr>
              <w:rPr>
                <w:rFonts w:cs="Arial"/>
              </w:rPr>
            </w:pPr>
            <w:r w:rsidRPr="00B25E0C">
              <w:rPr>
                <w:rFonts w:cs="Arial"/>
              </w:rPr>
              <w:t>Inhaltliche Kurzbeschreibung</w:t>
            </w:r>
          </w:p>
        </w:tc>
        <w:tc>
          <w:tcPr>
            <w:tcW w:w="5233" w:type="dxa"/>
          </w:tcPr>
          <w:p w:rsidR="003F4D84" w:rsidRPr="00B25E0C" w:rsidRDefault="003F4D84" w:rsidP="00882519">
            <w:pPr>
              <w:spacing w:before="100" w:beforeAutospacing="1" w:after="100" w:afterAutospacing="1"/>
              <w:rPr>
                <w:rFonts w:eastAsia="Times New Roman" w:cs="Arial"/>
                <w:lang w:eastAsia="de-DE"/>
              </w:rPr>
            </w:pPr>
            <w:r w:rsidRPr="00B25E0C">
              <w:rPr>
                <w:rFonts w:eastAsia="Times New Roman" w:cs="Arial"/>
                <w:lang w:eastAsia="de-DE"/>
              </w:rPr>
              <w:t xml:space="preserve">Während des Arbeitstages werden in verschiedenen Arbeitsgruppen sowohl fachliche als auch allgemein arbeitsrelevante Inhalte vermittelt. Alle Schülerinnen und Schüler der Abschlussstufe arbeiten verpflichtend in einer der Gruppen mit. </w:t>
            </w:r>
          </w:p>
          <w:p w:rsidR="003F4D84" w:rsidRPr="00B25E0C" w:rsidRDefault="003F4D84" w:rsidP="00882519">
            <w:pPr>
              <w:spacing w:before="100" w:beforeAutospacing="1" w:after="100" w:afterAutospacing="1"/>
              <w:rPr>
                <w:rFonts w:eastAsia="Times New Roman" w:cs="Arial"/>
                <w:lang w:eastAsia="de-DE"/>
              </w:rPr>
            </w:pPr>
            <w:r w:rsidRPr="00B25E0C">
              <w:rPr>
                <w:rFonts w:eastAsia="Times New Roman" w:cs="Arial"/>
                <w:lang w:eastAsia="de-DE"/>
              </w:rPr>
              <w:t xml:space="preserve">Schwerpunkte der Arbeit sind zurzeit die Cafeteria, die Bürogruppe, die Mobilitätsgruppe, Das Nähkästchen, die Gruppe „Rund ums Papier“ und die Werkgruppe. </w:t>
            </w:r>
          </w:p>
        </w:tc>
      </w:tr>
      <w:tr w:rsidR="003F4D84" w:rsidRPr="00B25E0C" w:rsidTr="003F4D84">
        <w:tc>
          <w:tcPr>
            <w:tcW w:w="3823" w:type="dxa"/>
          </w:tcPr>
          <w:p w:rsidR="003F4D84" w:rsidRPr="00B25E0C" w:rsidRDefault="003F4D84" w:rsidP="00882519">
            <w:pPr>
              <w:rPr>
                <w:rFonts w:cs="Arial"/>
              </w:rPr>
            </w:pPr>
            <w:r w:rsidRPr="00B25E0C">
              <w:rPr>
                <w:rFonts w:cs="Arial"/>
              </w:rPr>
              <w:t>Kompetenzen/ Ziele</w:t>
            </w:r>
          </w:p>
        </w:tc>
        <w:tc>
          <w:tcPr>
            <w:tcW w:w="5233" w:type="dxa"/>
          </w:tcPr>
          <w:p w:rsidR="003F4D84" w:rsidRPr="00B25E0C" w:rsidRDefault="003F4D84" w:rsidP="00882519">
            <w:pPr>
              <w:spacing w:before="100" w:beforeAutospacing="1" w:after="100" w:afterAutospacing="1"/>
              <w:rPr>
                <w:rFonts w:eastAsia="Times New Roman" w:cs="Arial"/>
                <w:lang w:eastAsia="de-DE"/>
              </w:rPr>
            </w:pPr>
            <w:r w:rsidRPr="00B25E0C">
              <w:rPr>
                <w:rFonts w:eastAsia="Times New Roman" w:cs="Arial"/>
                <w:lang w:eastAsia="de-DE"/>
              </w:rPr>
              <w:t>Schlüsselqualifikationen erwerben (Pünktlichkeit, Selbstständigkeit, Zuverlässigkeit, Verantwortungsbewusstsein, Ordnung, Genauigkeit, Sauberkeit, Hygiene, Ausdauer, Konzentration, Arbeitsorganisation, Team- und Kooperationsfähigkeit, Höflichkeit, Flexibilität und Kommunikationsfähigkeit)</w:t>
            </w:r>
          </w:p>
          <w:p w:rsidR="003F4D84" w:rsidRPr="00B25E0C" w:rsidRDefault="003F4D84" w:rsidP="00882519">
            <w:pPr>
              <w:spacing w:before="100" w:beforeAutospacing="1" w:after="100" w:afterAutospacing="1"/>
              <w:rPr>
                <w:rFonts w:eastAsia="Times New Roman" w:cs="Arial"/>
                <w:lang w:eastAsia="de-DE"/>
              </w:rPr>
            </w:pPr>
            <w:r w:rsidRPr="00B25E0C">
              <w:rPr>
                <w:rFonts w:eastAsia="Times New Roman" w:cs="Arial"/>
                <w:lang w:eastAsia="de-DE"/>
              </w:rPr>
              <w:t>Praktische Tätigkeiten erproben</w:t>
            </w:r>
          </w:p>
          <w:p w:rsidR="003F4D84" w:rsidRPr="00B25E0C" w:rsidRDefault="003F4D84" w:rsidP="00882519">
            <w:pPr>
              <w:spacing w:before="100" w:beforeAutospacing="1" w:after="100" w:afterAutospacing="1"/>
              <w:rPr>
                <w:rFonts w:eastAsia="Times New Roman" w:cs="Arial"/>
                <w:lang w:eastAsia="de-DE"/>
              </w:rPr>
            </w:pPr>
            <w:r w:rsidRPr="00B25E0C">
              <w:rPr>
                <w:rFonts w:eastAsia="Times New Roman" w:cs="Arial"/>
                <w:lang w:eastAsia="de-DE"/>
              </w:rPr>
              <w:t>Voraussetzungen für die Arbeit in der WfbM schaffen</w:t>
            </w:r>
          </w:p>
        </w:tc>
      </w:tr>
      <w:tr w:rsidR="003F4D84" w:rsidRPr="00B25E0C" w:rsidTr="003F4D84">
        <w:tc>
          <w:tcPr>
            <w:tcW w:w="3823" w:type="dxa"/>
          </w:tcPr>
          <w:p w:rsidR="003F4D84" w:rsidRPr="00B25E0C" w:rsidRDefault="003F4D84" w:rsidP="00882519">
            <w:pPr>
              <w:rPr>
                <w:rFonts w:cs="Arial"/>
              </w:rPr>
            </w:pPr>
            <w:r w:rsidRPr="00B25E0C">
              <w:rPr>
                <w:rFonts w:cs="Arial"/>
              </w:rPr>
              <w:t>Jahrgangsstufe/ Schülergruppe</w:t>
            </w:r>
          </w:p>
        </w:tc>
        <w:tc>
          <w:tcPr>
            <w:tcW w:w="5233" w:type="dxa"/>
          </w:tcPr>
          <w:p w:rsidR="003F4D84" w:rsidRPr="00B25E0C" w:rsidRDefault="003F4D84" w:rsidP="00882519">
            <w:pPr>
              <w:rPr>
                <w:rFonts w:cs="Arial"/>
              </w:rPr>
            </w:pPr>
            <w:r w:rsidRPr="00B25E0C">
              <w:rPr>
                <w:rFonts w:cs="Arial"/>
              </w:rPr>
              <w:t>8. – 10. SJ/ Alle SuS der ASST</w:t>
            </w:r>
          </w:p>
        </w:tc>
      </w:tr>
      <w:tr w:rsidR="003F4D84" w:rsidRPr="00B25E0C" w:rsidTr="003F4D84">
        <w:tc>
          <w:tcPr>
            <w:tcW w:w="3823" w:type="dxa"/>
          </w:tcPr>
          <w:p w:rsidR="003F4D84" w:rsidRPr="00B25E0C" w:rsidRDefault="003F4D84" w:rsidP="00882519">
            <w:pPr>
              <w:rPr>
                <w:rFonts w:cs="Arial"/>
              </w:rPr>
            </w:pPr>
            <w:r w:rsidRPr="00B25E0C">
              <w:rPr>
                <w:rFonts w:cs="Arial"/>
              </w:rPr>
              <w:t>BO-Phase</w:t>
            </w:r>
          </w:p>
        </w:tc>
        <w:tc>
          <w:tcPr>
            <w:tcW w:w="5233" w:type="dxa"/>
          </w:tcPr>
          <w:p w:rsidR="003F4D84" w:rsidRPr="00B25E0C" w:rsidRDefault="003F4D84" w:rsidP="00882519">
            <w:pPr>
              <w:rPr>
                <w:rFonts w:cs="Arial"/>
              </w:rPr>
            </w:pPr>
            <w:r w:rsidRPr="00B25E0C">
              <w:rPr>
                <w:rFonts w:cs="Arial"/>
              </w:rPr>
              <w:t>Praxis erproben</w:t>
            </w:r>
          </w:p>
        </w:tc>
      </w:tr>
      <w:tr w:rsidR="003F4D84" w:rsidRPr="00B25E0C" w:rsidTr="003F4D84">
        <w:tc>
          <w:tcPr>
            <w:tcW w:w="3823" w:type="dxa"/>
          </w:tcPr>
          <w:p w:rsidR="003F4D84" w:rsidRPr="00B25E0C" w:rsidRDefault="003F4D84" w:rsidP="00882519">
            <w:pPr>
              <w:rPr>
                <w:rFonts w:cs="Arial"/>
              </w:rPr>
            </w:pPr>
            <w:r w:rsidRPr="00B25E0C">
              <w:rPr>
                <w:rFonts w:cs="Arial"/>
              </w:rPr>
              <w:t>Verantwortliche Lehrkräfte und Akteure/ Kooperationspartner</w:t>
            </w:r>
          </w:p>
        </w:tc>
        <w:tc>
          <w:tcPr>
            <w:tcW w:w="5233" w:type="dxa"/>
          </w:tcPr>
          <w:p w:rsidR="003F4D84" w:rsidRPr="00B25E0C" w:rsidRDefault="003F4D84" w:rsidP="00882519">
            <w:pPr>
              <w:rPr>
                <w:rFonts w:cs="Arial"/>
              </w:rPr>
            </w:pPr>
            <w:r w:rsidRPr="00B25E0C">
              <w:rPr>
                <w:rFonts w:cs="Arial"/>
              </w:rPr>
              <w:t>Alle Lehrkräfte im Arbeitstag</w:t>
            </w:r>
          </w:p>
        </w:tc>
      </w:tr>
      <w:tr w:rsidR="003F4D84" w:rsidRPr="00B25E0C" w:rsidTr="003F4D84">
        <w:tc>
          <w:tcPr>
            <w:tcW w:w="3823" w:type="dxa"/>
          </w:tcPr>
          <w:p w:rsidR="003F4D84" w:rsidRPr="00B25E0C" w:rsidRDefault="003F4D84" w:rsidP="00882519">
            <w:pPr>
              <w:rPr>
                <w:rFonts w:cs="Arial"/>
              </w:rPr>
            </w:pPr>
            <w:r w:rsidRPr="00B25E0C">
              <w:rPr>
                <w:rFonts w:cs="Arial"/>
              </w:rPr>
              <w:t>Zeitlicher Umfang</w:t>
            </w:r>
          </w:p>
        </w:tc>
        <w:tc>
          <w:tcPr>
            <w:tcW w:w="5233" w:type="dxa"/>
          </w:tcPr>
          <w:p w:rsidR="003F4D84" w:rsidRPr="00B25E0C" w:rsidRDefault="003F4D84" w:rsidP="00882519">
            <w:pPr>
              <w:rPr>
                <w:rFonts w:cs="Arial"/>
              </w:rPr>
            </w:pPr>
            <w:r w:rsidRPr="00B25E0C">
              <w:rPr>
                <w:rFonts w:cs="Arial"/>
              </w:rPr>
              <w:t>Freitags, 5 Unterrichtsstunden</w:t>
            </w:r>
          </w:p>
        </w:tc>
      </w:tr>
      <w:tr w:rsidR="003F4D84" w:rsidRPr="00B25E0C" w:rsidTr="003F4D84">
        <w:tc>
          <w:tcPr>
            <w:tcW w:w="3823" w:type="dxa"/>
          </w:tcPr>
          <w:p w:rsidR="003F4D84" w:rsidRPr="00B25E0C" w:rsidRDefault="003F4D84" w:rsidP="00882519">
            <w:pPr>
              <w:rPr>
                <w:rFonts w:cs="Arial"/>
              </w:rPr>
            </w:pPr>
            <w:r w:rsidRPr="00B25E0C">
              <w:rPr>
                <w:rFonts w:cs="Arial"/>
              </w:rPr>
              <w:t>Methodische Umsetzung</w:t>
            </w:r>
          </w:p>
        </w:tc>
        <w:tc>
          <w:tcPr>
            <w:tcW w:w="5233" w:type="dxa"/>
          </w:tcPr>
          <w:p w:rsidR="003F4D84" w:rsidRPr="00B25E0C" w:rsidRDefault="003F4D84" w:rsidP="00AD5C44">
            <w:pPr>
              <w:spacing w:line="312" w:lineRule="auto"/>
              <w:rPr>
                <w:rFonts w:cs="Arial"/>
              </w:rPr>
            </w:pPr>
            <w:r w:rsidRPr="00B25E0C">
              <w:rPr>
                <w:rFonts w:cs="Arial"/>
              </w:rPr>
              <w:t>Klassenübergreifende Differenzierung, Veränderung des Zeitrahmens und Organisationsstrukturen im Schultag</w:t>
            </w:r>
          </w:p>
        </w:tc>
      </w:tr>
      <w:tr w:rsidR="003F4D84" w:rsidRPr="00B25E0C" w:rsidTr="003F4D84">
        <w:tc>
          <w:tcPr>
            <w:tcW w:w="3823" w:type="dxa"/>
          </w:tcPr>
          <w:p w:rsidR="003F4D84" w:rsidRPr="00B25E0C" w:rsidRDefault="003F4D84" w:rsidP="00882519">
            <w:pPr>
              <w:rPr>
                <w:rFonts w:cs="Arial"/>
              </w:rPr>
            </w:pPr>
            <w:r w:rsidRPr="00B25E0C">
              <w:rPr>
                <w:rFonts w:cs="Arial"/>
              </w:rPr>
              <w:t>Ort</w:t>
            </w:r>
          </w:p>
        </w:tc>
        <w:tc>
          <w:tcPr>
            <w:tcW w:w="5233" w:type="dxa"/>
          </w:tcPr>
          <w:p w:rsidR="003F4D84" w:rsidRPr="00B25E0C" w:rsidRDefault="003F4D84" w:rsidP="00882519">
            <w:pPr>
              <w:spacing w:line="312" w:lineRule="auto"/>
              <w:rPr>
                <w:rFonts w:cs="Arial"/>
              </w:rPr>
            </w:pPr>
            <w:r w:rsidRPr="00B25E0C">
              <w:rPr>
                <w:rFonts w:cs="Arial"/>
              </w:rPr>
              <w:t>Schule, nähere und weitere Schulumgebung</w:t>
            </w:r>
          </w:p>
        </w:tc>
      </w:tr>
      <w:tr w:rsidR="003F4D84" w:rsidRPr="00B25E0C" w:rsidTr="003F4D84">
        <w:tc>
          <w:tcPr>
            <w:tcW w:w="3823" w:type="dxa"/>
          </w:tcPr>
          <w:p w:rsidR="003F4D84" w:rsidRPr="00B25E0C" w:rsidRDefault="003F4D84" w:rsidP="00882519">
            <w:pPr>
              <w:rPr>
                <w:rFonts w:cs="Arial"/>
              </w:rPr>
            </w:pPr>
            <w:r w:rsidRPr="00B25E0C">
              <w:rPr>
                <w:rFonts w:cs="Arial"/>
              </w:rPr>
              <w:t>Dokumentation der Ergebnisse</w:t>
            </w:r>
          </w:p>
        </w:tc>
        <w:tc>
          <w:tcPr>
            <w:tcW w:w="5233" w:type="dxa"/>
          </w:tcPr>
          <w:p w:rsidR="003F4D84" w:rsidRPr="00B25E0C" w:rsidRDefault="003F4D84" w:rsidP="00882519">
            <w:pPr>
              <w:rPr>
                <w:rFonts w:cs="Arial"/>
              </w:rPr>
            </w:pPr>
            <w:r w:rsidRPr="00B25E0C">
              <w:rPr>
                <w:rFonts w:cs="Arial"/>
              </w:rPr>
              <w:t>-</w:t>
            </w:r>
          </w:p>
        </w:tc>
      </w:tr>
      <w:tr w:rsidR="003F4D84" w:rsidRPr="00B25E0C" w:rsidTr="003F4D84">
        <w:tc>
          <w:tcPr>
            <w:tcW w:w="3823" w:type="dxa"/>
          </w:tcPr>
          <w:p w:rsidR="003F4D84" w:rsidRPr="00B25E0C" w:rsidRDefault="003F4D84" w:rsidP="00882519">
            <w:pPr>
              <w:rPr>
                <w:rFonts w:cs="Arial"/>
              </w:rPr>
            </w:pPr>
            <w:r w:rsidRPr="00B25E0C">
              <w:rPr>
                <w:rFonts w:cs="Arial"/>
              </w:rPr>
              <w:t>Verzahnung mit der Beratung und Förderplanung</w:t>
            </w:r>
          </w:p>
        </w:tc>
        <w:tc>
          <w:tcPr>
            <w:tcW w:w="5233" w:type="dxa"/>
          </w:tcPr>
          <w:p w:rsidR="003F4D84" w:rsidRPr="00B25E0C" w:rsidRDefault="003F4D84" w:rsidP="00882519">
            <w:pPr>
              <w:rPr>
                <w:rFonts w:cs="Arial"/>
              </w:rPr>
            </w:pPr>
            <w:r w:rsidRPr="00B25E0C">
              <w:rPr>
                <w:rFonts w:cs="Arial"/>
              </w:rPr>
              <w:t>Kompetenzen werden in der Berufswegeplanung besprochen</w:t>
            </w:r>
          </w:p>
        </w:tc>
      </w:tr>
      <w:tr w:rsidR="003F4D84" w:rsidRPr="00B25E0C" w:rsidTr="003F4D84">
        <w:tc>
          <w:tcPr>
            <w:tcW w:w="3823" w:type="dxa"/>
          </w:tcPr>
          <w:p w:rsidR="003F4D84" w:rsidRPr="00B25E0C" w:rsidRDefault="003F4D84" w:rsidP="00882519">
            <w:pPr>
              <w:rPr>
                <w:rFonts w:cs="Arial"/>
              </w:rPr>
            </w:pPr>
            <w:r w:rsidRPr="00B25E0C">
              <w:rPr>
                <w:rFonts w:cs="Arial"/>
              </w:rPr>
              <w:t>Materialien</w:t>
            </w:r>
          </w:p>
        </w:tc>
        <w:tc>
          <w:tcPr>
            <w:tcW w:w="5233" w:type="dxa"/>
          </w:tcPr>
          <w:p w:rsidR="003F4D84" w:rsidRPr="00B25E0C" w:rsidRDefault="003F4D84" w:rsidP="00882519">
            <w:pPr>
              <w:spacing w:line="312" w:lineRule="auto"/>
              <w:rPr>
                <w:rFonts w:cs="Arial"/>
              </w:rPr>
            </w:pPr>
            <w:r w:rsidRPr="00B25E0C">
              <w:rPr>
                <w:rFonts w:cs="Arial"/>
              </w:rPr>
              <w:t>Arbeitstagsgruppenspezifisch (z.B. Abrechnungsformulare der Cafeteria, Holz, Busfahrpläne)</w:t>
            </w:r>
          </w:p>
        </w:tc>
      </w:tr>
    </w:tbl>
    <w:p w:rsidR="003F4D84" w:rsidRDefault="003F4D8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p w:rsidR="00882519" w:rsidRDefault="00882519" w:rsidP="00A33DC8">
      <w:pPr>
        <w:rPr>
          <w:rFonts w:cs="Arial"/>
          <w:u w:val="single"/>
        </w:rPr>
      </w:pPr>
    </w:p>
    <w:p w:rsidR="00882519" w:rsidRDefault="00882519" w:rsidP="00A33DC8">
      <w:pPr>
        <w:rPr>
          <w:rFonts w:cs="Arial"/>
          <w:u w:val="single"/>
        </w:rPr>
      </w:pPr>
    </w:p>
    <w:p w:rsidR="00882519" w:rsidRDefault="00882519" w:rsidP="00A33DC8">
      <w:pPr>
        <w:rPr>
          <w:rFonts w:cs="Arial"/>
          <w:u w:val="single"/>
        </w:rPr>
      </w:pPr>
    </w:p>
    <w:p w:rsidR="00882519" w:rsidRDefault="00882519" w:rsidP="00A33DC8">
      <w:pPr>
        <w:rPr>
          <w:rFonts w:cs="Arial"/>
          <w:u w:val="single"/>
        </w:rPr>
      </w:pPr>
    </w:p>
    <w:p w:rsidR="00882519" w:rsidRDefault="00882519" w:rsidP="00A33DC8">
      <w:pPr>
        <w:rPr>
          <w:rFonts w:cs="Arial"/>
          <w:u w:val="single"/>
        </w:rPr>
      </w:pPr>
    </w:p>
    <w:p w:rsidR="00882519" w:rsidRDefault="00882519" w:rsidP="00A33DC8">
      <w:pPr>
        <w:rPr>
          <w:rFonts w:cs="Arial"/>
          <w:u w:val="single"/>
        </w:rPr>
      </w:pPr>
    </w:p>
    <w:p w:rsidR="00882519" w:rsidRDefault="00882519" w:rsidP="00A33DC8">
      <w:pPr>
        <w:rPr>
          <w:rFonts w:cs="Arial"/>
          <w:u w:val="single"/>
        </w:rPr>
      </w:pPr>
    </w:p>
    <w:p w:rsidR="00882519" w:rsidRDefault="00882519" w:rsidP="00A33DC8">
      <w:pPr>
        <w:rPr>
          <w:rFonts w:cs="Arial"/>
          <w:u w:val="single"/>
        </w:rPr>
      </w:pPr>
    </w:p>
    <w:p w:rsidR="00AD5C44" w:rsidRDefault="00AD5C44" w:rsidP="00A33DC8">
      <w:pPr>
        <w:rPr>
          <w:rFonts w:cs="Arial"/>
          <w:u w:val="single"/>
        </w:rPr>
      </w:pPr>
    </w:p>
    <w:p w:rsidR="00AD5C44" w:rsidRDefault="00AD5C44" w:rsidP="00A33DC8">
      <w:pPr>
        <w:rPr>
          <w:rFonts w:cs="Arial"/>
          <w:u w:val="single"/>
        </w:rPr>
      </w:pPr>
    </w:p>
    <w:tbl>
      <w:tblPr>
        <w:tblStyle w:val="Tabellenraster"/>
        <w:tblW w:w="0" w:type="auto"/>
        <w:tblLook w:val="04A0" w:firstRow="1" w:lastRow="0" w:firstColumn="1" w:lastColumn="0" w:noHBand="0" w:noVBand="1"/>
      </w:tblPr>
      <w:tblGrid>
        <w:gridCol w:w="3823"/>
        <w:gridCol w:w="5233"/>
      </w:tblGrid>
      <w:tr w:rsidR="00AD5C44" w:rsidRPr="004C7319" w:rsidTr="00882519">
        <w:tc>
          <w:tcPr>
            <w:tcW w:w="3823" w:type="dxa"/>
          </w:tcPr>
          <w:p w:rsidR="00AD5C44" w:rsidRPr="004C7319" w:rsidRDefault="00AD5C44" w:rsidP="00882519">
            <w:pPr>
              <w:rPr>
                <w:rFonts w:cs="Arial"/>
              </w:rPr>
            </w:pPr>
            <w:r w:rsidRPr="004C7319">
              <w:rPr>
                <w:rFonts w:cs="Arial"/>
              </w:rPr>
              <w:t>Name der BO-Bausteins oder/ und des Unterrichtsbausteines</w:t>
            </w:r>
          </w:p>
        </w:tc>
        <w:tc>
          <w:tcPr>
            <w:tcW w:w="5233" w:type="dxa"/>
          </w:tcPr>
          <w:p w:rsidR="00AD5C44" w:rsidRPr="004C7319" w:rsidRDefault="00AD5C44" w:rsidP="00882519">
            <w:pPr>
              <w:rPr>
                <w:rFonts w:cs="Arial"/>
                <w:b/>
              </w:rPr>
            </w:pPr>
            <w:r w:rsidRPr="004C7319">
              <w:rPr>
                <w:rFonts w:cs="Arial"/>
                <w:b/>
              </w:rPr>
              <w:t>Arbeitslehre</w:t>
            </w:r>
          </w:p>
        </w:tc>
      </w:tr>
      <w:tr w:rsidR="00AD5C44" w:rsidRPr="004C7319" w:rsidTr="00882519">
        <w:tc>
          <w:tcPr>
            <w:tcW w:w="3823" w:type="dxa"/>
          </w:tcPr>
          <w:p w:rsidR="00AD5C44" w:rsidRPr="004C7319" w:rsidRDefault="00AD5C44" w:rsidP="00882519">
            <w:pPr>
              <w:rPr>
                <w:rFonts w:cs="Arial"/>
              </w:rPr>
            </w:pPr>
            <w:r w:rsidRPr="004C7319">
              <w:rPr>
                <w:rFonts w:cs="Arial"/>
              </w:rPr>
              <w:t>Inhaltliche Kurzbeschreibung</w:t>
            </w:r>
          </w:p>
        </w:tc>
        <w:tc>
          <w:tcPr>
            <w:tcW w:w="5233" w:type="dxa"/>
          </w:tcPr>
          <w:p w:rsidR="00AD5C44" w:rsidRPr="004C7319" w:rsidRDefault="00AD5C44" w:rsidP="00882519">
            <w:pPr>
              <w:spacing w:before="100" w:beforeAutospacing="1" w:after="100" w:afterAutospacing="1"/>
              <w:rPr>
                <w:rFonts w:eastAsia="Times New Roman" w:cs="Arial"/>
                <w:lang w:eastAsia="de-DE"/>
              </w:rPr>
            </w:pPr>
            <w:r w:rsidRPr="004C7319">
              <w:rPr>
                <w:rFonts w:eastAsia="Times New Roman" w:cs="Arial"/>
                <w:lang w:eastAsia="de-DE"/>
              </w:rPr>
              <w:t xml:space="preserve">siehe schulinterner Lehrplan </w:t>
            </w:r>
            <w:r>
              <w:rPr>
                <w:rFonts w:eastAsia="Times New Roman" w:cs="Arial"/>
                <w:lang w:eastAsia="de-DE"/>
              </w:rPr>
              <w:br/>
            </w:r>
            <w:r w:rsidRPr="004C7319">
              <w:rPr>
                <w:rFonts w:eastAsia="Times New Roman" w:cs="Arial"/>
                <w:lang w:eastAsia="de-DE"/>
              </w:rPr>
              <w:t>u.a. Auseinandersetzung mit verschiedenen Arbeitsfeldern, Vor- und Nachbereitung der Praktika</w:t>
            </w:r>
          </w:p>
        </w:tc>
      </w:tr>
      <w:tr w:rsidR="00AD5C44" w:rsidRPr="004C7319" w:rsidTr="00882519">
        <w:tc>
          <w:tcPr>
            <w:tcW w:w="3823" w:type="dxa"/>
          </w:tcPr>
          <w:p w:rsidR="00AD5C44" w:rsidRPr="004C7319" w:rsidRDefault="00AD5C44" w:rsidP="00882519">
            <w:pPr>
              <w:rPr>
                <w:rFonts w:cs="Arial"/>
              </w:rPr>
            </w:pPr>
            <w:r w:rsidRPr="004C7319">
              <w:rPr>
                <w:rFonts w:cs="Arial"/>
              </w:rPr>
              <w:t>Kompetenzen/ Ziele</w:t>
            </w:r>
          </w:p>
        </w:tc>
        <w:tc>
          <w:tcPr>
            <w:tcW w:w="5233" w:type="dxa"/>
          </w:tcPr>
          <w:p w:rsidR="00AD5C44" w:rsidRPr="004C7319" w:rsidRDefault="00AD5C44" w:rsidP="00882519">
            <w:pPr>
              <w:spacing w:line="312" w:lineRule="auto"/>
            </w:pPr>
            <w:r w:rsidRPr="004C7319">
              <w:t>Entscheidungen für den eigenen Berufsweg konkretisieren</w:t>
            </w:r>
          </w:p>
          <w:p w:rsidR="00AD5C44" w:rsidRPr="004C7319" w:rsidRDefault="00AD5C44" w:rsidP="00882519">
            <w:pPr>
              <w:spacing w:line="312" w:lineRule="auto"/>
            </w:pPr>
            <w:r w:rsidRPr="004C7319">
              <w:t>Bewerbungsgespräche vorbereiten</w:t>
            </w:r>
          </w:p>
          <w:p w:rsidR="00AD5C44" w:rsidRPr="004C7319" w:rsidRDefault="00AD5C44" w:rsidP="00882519">
            <w:pPr>
              <w:spacing w:line="312" w:lineRule="auto"/>
            </w:pPr>
            <w:r w:rsidRPr="004C7319">
              <w:t>Überblick über die Arbeitswelt erhalten</w:t>
            </w:r>
          </w:p>
          <w:p w:rsidR="00AD5C44" w:rsidRPr="004C7319" w:rsidRDefault="00AD5C44" w:rsidP="00882519">
            <w:pPr>
              <w:spacing w:line="312" w:lineRule="auto"/>
            </w:pPr>
            <w:r w:rsidRPr="004C7319">
              <w:t>Berufsbilder, Arbeitsabläufe, Bedingungen, Orte und Tätigkeiten der Arbeitswelt kennen lernen</w:t>
            </w:r>
          </w:p>
          <w:p w:rsidR="00AD5C44" w:rsidRPr="004C7319" w:rsidRDefault="00AD5C44" w:rsidP="00882519">
            <w:pPr>
              <w:spacing w:before="100" w:beforeAutospacing="1" w:after="100" w:afterAutospacing="1"/>
              <w:rPr>
                <w:rFonts w:eastAsia="Times New Roman" w:cs="Arial"/>
                <w:lang w:eastAsia="de-DE"/>
              </w:rPr>
            </w:pPr>
            <w:r w:rsidRPr="004C7319">
              <w:t>Berufsbezogene Fähigkeiten kennen lernen</w:t>
            </w:r>
          </w:p>
        </w:tc>
      </w:tr>
      <w:tr w:rsidR="00AD5C44" w:rsidRPr="004C7319" w:rsidTr="00882519">
        <w:tc>
          <w:tcPr>
            <w:tcW w:w="3823" w:type="dxa"/>
          </w:tcPr>
          <w:p w:rsidR="00AD5C44" w:rsidRPr="004C7319" w:rsidRDefault="00AD5C44" w:rsidP="00882519">
            <w:pPr>
              <w:rPr>
                <w:rFonts w:cs="Arial"/>
              </w:rPr>
            </w:pPr>
            <w:r w:rsidRPr="004C7319">
              <w:rPr>
                <w:rFonts w:cs="Arial"/>
              </w:rPr>
              <w:t>Jahrgangsstufe/ Schülergruppe</w:t>
            </w:r>
          </w:p>
        </w:tc>
        <w:tc>
          <w:tcPr>
            <w:tcW w:w="5233" w:type="dxa"/>
          </w:tcPr>
          <w:p w:rsidR="00AD5C44" w:rsidRPr="004C7319" w:rsidRDefault="00AD5C44" w:rsidP="00882519">
            <w:pPr>
              <w:rPr>
                <w:rFonts w:cs="Arial"/>
              </w:rPr>
            </w:pPr>
            <w:r w:rsidRPr="004C7319">
              <w:rPr>
                <w:rFonts w:cs="Arial"/>
              </w:rPr>
              <w:t>8. – 10. SJ/ Alle SuS der ASST</w:t>
            </w:r>
            <w:r w:rsidRPr="004C7319">
              <w:rPr>
                <w:rFonts w:cs="Arial"/>
              </w:rPr>
              <w:br/>
            </w:r>
            <w:r w:rsidRPr="004C7319">
              <w:rPr>
                <w:rFonts w:cs="Arial"/>
              </w:rPr>
              <w:br/>
              <w:t>Vorher im Rahmen des Sachunterrichtes</w:t>
            </w:r>
          </w:p>
        </w:tc>
      </w:tr>
      <w:tr w:rsidR="00AD5C44" w:rsidRPr="004C7319" w:rsidTr="00882519">
        <w:tc>
          <w:tcPr>
            <w:tcW w:w="3823" w:type="dxa"/>
          </w:tcPr>
          <w:p w:rsidR="00AD5C44" w:rsidRPr="004C7319" w:rsidRDefault="00AD5C44" w:rsidP="00882519">
            <w:pPr>
              <w:rPr>
                <w:rFonts w:cs="Arial"/>
              </w:rPr>
            </w:pPr>
            <w:r w:rsidRPr="004C7319">
              <w:rPr>
                <w:rFonts w:cs="Arial"/>
              </w:rPr>
              <w:t>BO-Phase</w:t>
            </w:r>
          </w:p>
        </w:tc>
        <w:tc>
          <w:tcPr>
            <w:tcW w:w="5233" w:type="dxa"/>
          </w:tcPr>
          <w:p w:rsidR="00AD5C44" w:rsidRPr="004C7319" w:rsidRDefault="00AD5C44" w:rsidP="00882519">
            <w:pPr>
              <w:rPr>
                <w:rFonts w:cs="Arial"/>
              </w:rPr>
            </w:pPr>
            <w:r w:rsidRPr="004C7319">
              <w:t>Grundlagen vermitteln für verschiedene Phasen</w:t>
            </w:r>
          </w:p>
        </w:tc>
      </w:tr>
      <w:tr w:rsidR="00AD5C44" w:rsidRPr="004C7319" w:rsidTr="00882519">
        <w:tc>
          <w:tcPr>
            <w:tcW w:w="3823" w:type="dxa"/>
          </w:tcPr>
          <w:p w:rsidR="00AD5C44" w:rsidRPr="004C7319" w:rsidRDefault="00AD5C44" w:rsidP="00882519">
            <w:pPr>
              <w:rPr>
                <w:rFonts w:cs="Arial"/>
              </w:rPr>
            </w:pPr>
            <w:r w:rsidRPr="004C7319">
              <w:rPr>
                <w:rFonts w:cs="Arial"/>
              </w:rPr>
              <w:t>Verantwortliche Lehrkräfte und Akteure/ Kooperationspartner</w:t>
            </w:r>
          </w:p>
        </w:tc>
        <w:tc>
          <w:tcPr>
            <w:tcW w:w="5233" w:type="dxa"/>
          </w:tcPr>
          <w:p w:rsidR="00AD5C44" w:rsidRPr="004C7319" w:rsidRDefault="00AD5C44" w:rsidP="00882519">
            <w:pPr>
              <w:rPr>
                <w:rFonts w:cs="Arial"/>
              </w:rPr>
            </w:pPr>
            <w:r w:rsidRPr="004C7319">
              <w:rPr>
                <w:rFonts w:cs="Arial"/>
              </w:rPr>
              <w:t>jeweilige Lehrkraft</w:t>
            </w:r>
          </w:p>
        </w:tc>
      </w:tr>
      <w:tr w:rsidR="00AD5C44" w:rsidRPr="004C7319" w:rsidTr="00882519">
        <w:tc>
          <w:tcPr>
            <w:tcW w:w="3823" w:type="dxa"/>
          </w:tcPr>
          <w:p w:rsidR="00AD5C44" w:rsidRPr="004C7319" w:rsidRDefault="00AD5C44" w:rsidP="00882519">
            <w:pPr>
              <w:rPr>
                <w:rFonts w:cs="Arial"/>
              </w:rPr>
            </w:pPr>
            <w:r w:rsidRPr="004C7319">
              <w:rPr>
                <w:rFonts w:cs="Arial"/>
              </w:rPr>
              <w:t>Zeitlicher Umfang</w:t>
            </w:r>
          </w:p>
        </w:tc>
        <w:tc>
          <w:tcPr>
            <w:tcW w:w="5233" w:type="dxa"/>
          </w:tcPr>
          <w:p w:rsidR="00AD5C44" w:rsidRPr="004C7319" w:rsidRDefault="00AD5C44" w:rsidP="00882519">
            <w:pPr>
              <w:rPr>
                <w:rFonts w:cs="Arial"/>
              </w:rPr>
            </w:pPr>
            <w:r w:rsidRPr="004C7319">
              <w:rPr>
                <w:rFonts w:cs="Arial"/>
              </w:rPr>
              <w:t>2 Unterrichtsstunden wöchentlich</w:t>
            </w:r>
          </w:p>
        </w:tc>
      </w:tr>
      <w:tr w:rsidR="00AD5C44" w:rsidRPr="004C7319" w:rsidTr="00882519">
        <w:tc>
          <w:tcPr>
            <w:tcW w:w="3823" w:type="dxa"/>
          </w:tcPr>
          <w:p w:rsidR="00AD5C44" w:rsidRPr="004C7319" w:rsidRDefault="00AD5C44" w:rsidP="00882519">
            <w:pPr>
              <w:rPr>
                <w:rFonts w:cs="Arial"/>
              </w:rPr>
            </w:pPr>
            <w:r w:rsidRPr="004C7319">
              <w:rPr>
                <w:rFonts w:cs="Arial"/>
              </w:rPr>
              <w:t>Methodische Umsetzung</w:t>
            </w:r>
          </w:p>
        </w:tc>
        <w:tc>
          <w:tcPr>
            <w:tcW w:w="5233" w:type="dxa"/>
          </w:tcPr>
          <w:p w:rsidR="00AD5C44" w:rsidRPr="004C7319" w:rsidRDefault="00AD5C44" w:rsidP="00AD5C44">
            <w:pPr>
              <w:spacing w:line="312" w:lineRule="auto"/>
              <w:rPr>
                <w:rFonts w:cs="Arial"/>
              </w:rPr>
            </w:pPr>
            <w:r w:rsidRPr="004C7319">
              <w:rPr>
                <w:rFonts w:cs="Arial"/>
              </w:rPr>
              <w:t>klassenintern</w:t>
            </w:r>
          </w:p>
        </w:tc>
      </w:tr>
      <w:tr w:rsidR="00AD5C44" w:rsidRPr="004C7319" w:rsidTr="00882519">
        <w:tc>
          <w:tcPr>
            <w:tcW w:w="3823" w:type="dxa"/>
          </w:tcPr>
          <w:p w:rsidR="00AD5C44" w:rsidRPr="004C7319" w:rsidRDefault="00AD5C44" w:rsidP="00882519">
            <w:pPr>
              <w:rPr>
                <w:rFonts w:cs="Arial"/>
              </w:rPr>
            </w:pPr>
            <w:r w:rsidRPr="004C7319">
              <w:rPr>
                <w:rFonts w:cs="Arial"/>
              </w:rPr>
              <w:t>Ort</w:t>
            </w:r>
          </w:p>
        </w:tc>
        <w:tc>
          <w:tcPr>
            <w:tcW w:w="5233" w:type="dxa"/>
          </w:tcPr>
          <w:p w:rsidR="00AD5C44" w:rsidRPr="004C7319" w:rsidRDefault="00AD5C44" w:rsidP="00882519">
            <w:pPr>
              <w:spacing w:line="312" w:lineRule="auto"/>
              <w:rPr>
                <w:rFonts w:cs="Arial"/>
              </w:rPr>
            </w:pPr>
            <w:r w:rsidRPr="004C7319">
              <w:rPr>
                <w:rFonts w:cs="Arial"/>
              </w:rPr>
              <w:t>Schule</w:t>
            </w:r>
          </w:p>
        </w:tc>
      </w:tr>
      <w:tr w:rsidR="00AD5C44" w:rsidRPr="004C7319" w:rsidTr="00882519">
        <w:tc>
          <w:tcPr>
            <w:tcW w:w="3823" w:type="dxa"/>
          </w:tcPr>
          <w:p w:rsidR="00AD5C44" w:rsidRPr="004C7319" w:rsidRDefault="00AD5C44" w:rsidP="00882519">
            <w:pPr>
              <w:rPr>
                <w:rFonts w:cs="Arial"/>
              </w:rPr>
            </w:pPr>
            <w:r w:rsidRPr="004C7319">
              <w:rPr>
                <w:rFonts w:cs="Arial"/>
              </w:rPr>
              <w:t>Dokumentation der Ergebnisse</w:t>
            </w:r>
          </w:p>
        </w:tc>
        <w:tc>
          <w:tcPr>
            <w:tcW w:w="5233" w:type="dxa"/>
          </w:tcPr>
          <w:p w:rsidR="00AD5C44" w:rsidRPr="004C7319" w:rsidRDefault="00AD5C44" w:rsidP="00882519">
            <w:pPr>
              <w:spacing w:line="312" w:lineRule="auto"/>
            </w:pPr>
            <w:r w:rsidRPr="004C7319">
              <w:t>Arbeitsblätter, Arbeitsmaterial</w:t>
            </w:r>
          </w:p>
          <w:p w:rsidR="00AD5C44" w:rsidRPr="004C7319" w:rsidRDefault="00AD5C44" w:rsidP="00882519">
            <w:pPr>
              <w:rPr>
                <w:rFonts w:cs="Arial"/>
              </w:rPr>
            </w:pPr>
            <w:r w:rsidRPr="004C7319">
              <w:t>Ggf. in Portfolio</w:t>
            </w:r>
          </w:p>
        </w:tc>
      </w:tr>
      <w:tr w:rsidR="00AD5C44" w:rsidRPr="004C7319" w:rsidTr="00882519">
        <w:tc>
          <w:tcPr>
            <w:tcW w:w="3823" w:type="dxa"/>
          </w:tcPr>
          <w:p w:rsidR="00AD5C44" w:rsidRPr="004C7319" w:rsidRDefault="00AD5C44" w:rsidP="00882519">
            <w:pPr>
              <w:rPr>
                <w:rFonts w:cs="Arial"/>
              </w:rPr>
            </w:pPr>
            <w:r w:rsidRPr="004C7319">
              <w:rPr>
                <w:rFonts w:cs="Arial"/>
              </w:rPr>
              <w:t>Verzahnung mit der Beratung und Förderplanung</w:t>
            </w:r>
          </w:p>
        </w:tc>
        <w:tc>
          <w:tcPr>
            <w:tcW w:w="5233" w:type="dxa"/>
          </w:tcPr>
          <w:p w:rsidR="00AD5C44" w:rsidRPr="004C7319" w:rsidRDefault="00AD5C44" w:rsidP="00882519">
            <w:pPr>
              <w:rPr>
                <w:rFonts w:cs="Arial"/>
              </w:rPr>
            </w:pPr>
            <w:r w:rsidRPr="004C7319">
              <w:rPr>
                <w:rFonts w:cs="Arial"/>
              </w:rPr>
              <w:t>Kompetenzen werden in der Berufswegeplanung besprochen</w:t>
            </w:r>
          </w:p>
        </w:tc>
      </w:tr>
      <w:tr w:rsidR="00AD5C44" w:rsidRPr="004C7319" w:rsidTr="00882519">
        <w:tc>
          <w:tcPr>
            <w:tcW w:w="3823" w:type="dxa"/>
          </w:tcPr>
          <w:p w:rsidR="00AD5C44" w:rsidRPr="004C7319" w:rsidRDefault="00AD5C44" w:rsidP="00882519">
            <w:pPr>
              <w:rPr>
                <w:rFonts w:cs="Arial"/>
              </w:rPr>
            </w:pPr>
            <w:r w:rsidRPr="004C7319">
              <w:rPr>
                <w:rFonts w:cs="Arial"/>
              </w:rPr>
              <w:t>Materialien</w:t>
            </w:r>
          </w:p>
        </w:tc>
        <w:tc>
          <w:tcPr>
            <w:tcW w:w="5233" w:type="dxa"/>
          </w:tcPr>
          <w:p w:rsidR="00AD5C44" w:rsidRPr="004C7319" w:rsidRDefault="00AD5C44" w:rsidP="00882519">
            <w:pPr>
              <w:spacing w:line="312" w:lineRule="auto"/>
              <w:rPr>
                <w:rFonts w:cs="Arial"/>
              </w:rPr>
            </w:pPr>
          </w:p>
        </w:tc>
      </w:tr>
    </w:tbl>
    <w:p w:rsidR="00AD5C44" w:rsidRPr="00B25E0C" w:rsidRDefault="00AD5C44" w:rsidP="00A33DC8">
      <w:pPr>
        <w:rPr>
          <w:rFonts w:cs="Arial"/>
          <w:u w:val="single"/>
        </w:rPr>
      </w:pPr>
    </w:p>
    <w:p w:rsidR="003F4D84" w:rsidRDefault="003F4D84" w:rsidP="00A33DC8">
      <w:pPr>
        <w:rPr>
          <w:rFonts w:cs="Arial"/>
          <w:u w:val="single"/>
        </w:rPr>
      </w:pPr>
    </w:p>
    <w:p w:rsidR="006054F2" w:rsidRDefault="006054F2" w:rsidP="00A33DC8">
      <w:pPr>
        <w:rPr>
          <w:rFonts w:cs="Arial"/>
          <w:u w:val="single"/>
        </w:rPr>
      </w:pPr>
    </w:p>
    <w:p w:rsidR="006054F2" w:rsidRDefault="006054F2" w:rsidP="00A33DC8">
      <w:pPr>
        <w:rPr>
          <w:rFonts w:cs="Arial"/>
          <w:u w:val="single"/>
        </w:rPr>
      </w:pPr>
    </w:p>
    <w:tbl>
      <w:tblPr>
        <w:tblStyle w:val="Tabellenraster"/>
        <w:tblW w:w="0" w:type="auto"/>
        <w:tblLook w:val="04A0" w:firstRow="1" w:lastRow="0" w:firstColumn="1" w:lastColumn="0" w:noHBand="0" w:noVBand="1"/>
      </w:tblPr>
      <w:tblGrid>
        <w:gridCol w:w="3823"/>
        <w:gridCol w:w="5233"/>
      </w:tblGrid>
      <w:tr w:rsidR="00B65030" w:rsidRPr="004C7319" w:rsidTr="00882519">
        <w:tc>
          <w:tcPr>
            <w:tcW w:w="3823" w:type="dxa"/>
          </w:tcPr>
          <w:p w:rsidR="00B65030" w:rsidRPr="004C7319" w:rsidRDefault="00B65030" w:rsidP="00882519">
            <w:pPr>
              <w:rPr>
                <w:rFonts w:cs="Arial"/>
              </w:rPr>
            </w:pPr>
            <w:r w:rsidRPr="004C7319">
              <w:rPr>
                <w:rFonts w:cs="Arial"/>
              </w:rPr>
              <w:t>Name der BO-Bausteins oder/ und des Unterrichtsbausteines</w:t>
            </w:r>
          </w:p>
        </w:tc>
        <w:tc>
          <w:tcPr>
            <w:tcW w:w="5233" w:type="dxa"/>
          </w:tcPr>
          <w:p w:rsidR="00B65030" w:rsidRPr="00BA7E39" w:rsidRDefault="00B65030" w:rsidP="00882519">
            <w:pPr>
              <w:rPr>
                <w:rFonts w:cs="Arial"/>
              </w:rPr>
            </w:pPr>
            <w:r>
              <w:rPr>
                <w:rFonts w:cs="Arial"/>
                <w:b/>
              </w:rPr>
              <w:t xml:space="preserve">Berufswegekonferenz </w:t>
            </w:r>
          </w:p>
        </w:tc>
      </w:tr>
      <w:tr w:rsidR="00B65030" w:rsidRPr="004C7319" w:rsidTr="00882519">
        <w:tc>
          <w:tcPr>
            <w:tcW w:w="3823" w:type="dxa"/>
          </w:tcPr>
          <w:p w:rsidR="00B65030" w:rsidRPr="004C7319" w:rsidRDefault="00B65030" w:rsidP="00882519">
            <w:pPr>
              <w:rPr>
                <w:rFonts w:cs="Arial"/>
              </w:rPr>
            </w:pPr>
            <w:r w:rsidRPr="004C7319">
              <w:rPr>
                <w:rFonts w:cs="Arial"/>
              </w:rPr>
              <w:t>Inhaltliche Kurzbeschreibung</w:t>
            </w:r>
          </w:p>
        </w:tc>
        <w:tc>
          <w:tcPr>
            <w:tcW w:w="5233" w:type="dxa"/>
          </w:tcPr>
          <w:p w:rsidR="00B65030" w:rsidRDefault="00B65030" w:rsidP="00882519">
            <w:pPr>
              <w:rPr>
                <w:rFonts w:cs="Arial"/>
              </w:rPr>
            </w:pPr>
            <w:r>
              <w:rPr>
                <w:rFonts w:cs="Arial"/>
              </w:rPr>
              <w:t>Auswertung der bisherigen Erfahrungen</w:t>
            </w:r>
          </w:p>
          <w:p w:rsidR="00B65030" w:rsidRDefault="00B65030" w:rsidP="00882519">
            <w:pPr>
              <w:rPr>
                <w:rFonts w:cs="Arial"/>
              </w:rPr>
            </w:pPr>
            <w:r>
              <w:rPr>
                <w:rFonts w:cs="Arial"/>
              </w:rPr>
              <w:t>Perspektiven entwickeln</w:t>
            </w:r>
          </w:p>
          <w:p w:rsidR="00B65030" w:rsidRPr="00BA7E39" w:rsidRDefault="00B65030" w:rsidP="00882519">
            <w:pPr>
              <w:rPr>
                <w:rFonts w:cs="Arial"/>
              </w:rPr>
            </w:pPr>
            <w:r>
              <w:rPr>
                <w:rFonts w:cs="Arial"/>
              </w:rPr>
              <w:t>Vereinbarungen treffen</w:t>
            </w:r>
          </w:p>
        </w:tc>
      </w:tr>
      <w:tr w:rsidR="00B65030" w:rsidRPr="004C7319" w:rsidTr="00882519">
        <w:tc>
          <w:tcPr>
            <w:tcW w:w="3823" w:type="dxa"/>
          </w:tcPr>
          <w:p w:rsidR="00B65030" w:rsidRPr="004C7319" w:rsidRDefault="00B65030" w:rsidP="00882519">
            <w:pPr>
              <w:rPr>
                <w:rFonts w:cs="Arial"/>
              </w:rPr>
            </w:pPr>
            <w:r w:rsidRPr="004C7319">
              <w:rPr>
                <w:rFonts w:cs="Arial"/>
              </w:rPr>
              <w:t>Kompetenzen/ Ziele</w:t>
            </w:r>
          </w:p>
        </w:tc>
        <w:tc>
          <w:tcPr>
            <w:tcW w:w="5233" w:type="dxa"/>
          </w:tcPr>
          <w:p w:rsidR="00B65030" w:rsidRDefault="00B65030" w:rsidP="00882519">
            <w:pPr>
              <w:spacing w:line="312" w:lineRule="auto"/>
            </w:pPr>
            <w:r>
              <w:t>Erfahrungen bündeln</w:t>
            </w:r>
          </w:p>
          <w:p w:rsidR="00B65030" w:rsidRPr="0041508B" w:rsidRDefault="00B65030" w:rsidP="00882519">
            <w:pPr>
              <w:spacing w:line="312" w:lineRule="auto"/>
            </w:pPr>
            <w:r>
              <w:t>Perspektiven aufzeigen und anbahnen</w:t>
            </w:r>
          </w:p>
        </w:tc>
      </w:tr>
      <w:tr w:rsidR="00B65030" w:rsidRPr="004C7319" w:rsidTr="00882519">
        <w:tc>
          <w:tcPr>
            <w:tcW w:w="3823" w:type="dxa"/>
          </w:tcPr>
          <w:p w:rsidR="00B65030" w:rsidRPr="004C7319" w:rsidRDefault="00B65030" w:rsidP="00882519">
            <w:pPr>
              <w:rPr>
                <w:rFonts w:cs="Arial"/>
              </w:rPr>
            </w:pPr>
            <w:r w:rsidRPr="004C7319">
              <w:rPr>
                <w:rFonts w:cs="Arial"/>
              </w:rPr>
              <w:t>Jahrgangsstufe/ Schülergruppe</w:t>
            </w:r>
          </w:p>
        </w:tc>
        <w:tc>
          <w:tcPr>
            <w:tcW w:w="5233" w:type="dxa"/>
          </w:tcPr>
          <w:p w:rsidR="00B65030" w:rsidRPr="004C7319" w:rsidRDefault="00B65030" w:rsidP="00882519">
            <w:pPr>
              <w:rPr>
                <w:rFonts w:cs="Arial"/>
              </w:rPr>
            </w:pPr>
            <w:r>
              <w:rPr>
                <w:rFonts w:cs="Arial"/>
              </w:rPr>
              <w:t>ab Jahrgangsstufe 8, alle SuS der ASST</w:t>
            </w:r>
          </w:p>
        </w:tc>
      </w:tr>
      <w:tr w:rsidR="00B65030" w:rsidRPr="004C7319" w:rsidTr="00882519">
        <w:tc>
          <w:tcPr>
            <w:tcW w:w="3823" w:type="dxa"/>
          </w:tcPr>
          <w:p w:rsidR="00B65030" w:rsidRPr="004C7319" w:rsidRDefault="00B65030" w:rsidP="00882519">
            <w:pPr>
              <w:rPr>
                <w:rFonts w:cs="Arial"/>
              </w:rPr>
            </w:pPr>
            <w:r w:rsidRPr="004C7319">
              <w:rPr>
                <w:rFonts w:cs="Arial"/>
              </w:rPr>
              <w:t>BO-Phase</w:t>
            </w:r>
          </w:p>
        </w:tc>
        <w:tc>
          <w:tcPr>
            <w:tcW w:w="5233" w:type="dxa"/>
          </w:tcPr>
          <w:p w:rsidR="00B65030" w:rsidRPr="004C7319" w:rsidRDefault="00B65030" w:rsidP="00882519">
            <w:pPr>
              <w:rPr>
                <w:rFonts w:cs="Arial"/>
              </w:rPr>
            </w:pPr>
            <w:r>
              <w:t>Entscheidung konkretisieren</w:t>
            </w:r>
          </w:p>
        </w:tc>
      </w:tr>
      <w:tr w:rsidR="00B65030" w:rsidRPr="004C7319" w:rsidTr="00882519">
        <w:tc>
          <w:tcPr>
            <w:tcW w:w="3823" w:type="dxa"/>
          </w:tcPr>
          <w:p w:rsidR="00B65030" w:rsidRPr="004C7319" w:rsidRDefault="00B65030" w:rsidP="00882519">
            <w:pPr>
              <w:rPr>
                <w:rFonts w:cs="Arial"/>
              </w:rPr>
            </w:pPr>
            <w:r w:rsidRPr="004C7319">
              <w:rPr>
                <w:rFonts w:cs="Arial"/>
              </w:rPr>
              <w:t>Verantwortliche Lehrkräfte und Akteure/ Kooperationspartner</w:t>
            </w:r>
          </w:p>
        </w:tc>
        <w:tc>
          <w:tcPr>
            <w:tcW w:w="5233" w:type="dxa"/>
          </w:tcPr>
          <w:p w:rsidR="00B65030" w:rsidRPr="009E289F" w:rsidRDefault="00B65030" w:rsidP="00882519">
            <w:pPr>
              <w:spacing w:line="312" w:lineRule="auto"/>
            </w:pPr>
            <w:r>
              <w:t>Lehrkräfte der SoS, Eltern, SoS, ggf. IFD, Agentur für Arbeit</w:t>
            </w:r>
          </w:p>
          <w:p w:rsidR="00B65030" w:rsidRPr="004C7319" w:rsidRDefault="00B65030" w:rsidP="00882519">
            <w:pPr>
              <w:rPr>
                <w:rFonts w:cs="Arial"/>
              </w:rPr>
            </w:pPr>
          </w:p>
        </w:tc>
      </w:tr>
      <w:tr w:rsidR="00B65030" w:rsidRPr="004C7319" w:rsidTr="00882519">
        <w:tc>
          <w:tcPr>
            <w:tcW w:w="3823" w:type="dxa"/>
          </w:tcPr>
          <w:p w:rsidR="00B65030" w:rsidRPr="004C7319" w:rsidRDefault="00B65030" w:rsidP="00882519">
            <w:pPr>
              <w:rPr>
                <w:rFonts w:cs="Arial"/>
              </w:rPr>
            </w:pPr>
            <w:r w:rsidRPr="004C7319">
              <w:rPr>
                <w:rFonts w:cs="Arial"/>
              </w:rPr>
              <w:t>Zeitlicher Umfang</w:t>
            </w:r>
          </w:p>
        </w:tc>
        <w:tc>
          <w:tcPr>
            <w:tcW w:w="5233" w:type="dxa"/>
          </w:tcPr>
          <w:p w:rsidR="00B65030" w:rsidRPr="004C7319" w:rsidRDefault="00B65030" w:rsidP="00882519">
            <w:pPr>
              <w:rPr>
                <w:rFonts w:cs="Arial"/>
              </w:rPr>
            </w:pPr>
            <w:r>
              <w:rPr>
                <w:rFonts w:cs="Arial"/>
              </w:rPr>
              <w:t>Einmal pro Schuljahr, je 20 Min</w:t>
            </w:r>
          </w:p>
        </w:tc>
      </w:tr>
      <w:tr w:rsidR="00B65030" w:rsidRPr="004C7319" w:rsidTr="00882519">
        <w:tc>
          <w:tcPr>
            <w:tcW w:w="3823" w:type="dxa"/>
          </w:tcPr>
          <w:p w:rsidR="00B65030" w:rsidRPr="004C7319" w:rsidRDefault="00B65030" w:rsidP="00882519">
            <w:pPr>
              <w:rPr>
                <w:rFonts w:cs="Arial"/>
              </w:rPr>
            </w:pPr>
            <w:r w:rsidRPr="004C7319">
              <w:rPr>
                <w:rFonts w:cs="Arial"/>
              </w:rPr>
              <w:t>Methodische Umsetzung</w:t>
            </w:r>
          </w:p>
        </w:tc>
        <w:tc>
          <w:tcPr>
            <w:tcW w:w="5233" w:type="dxa"/>
          </w:tcPr>
          <w:p w:rsidR="00B65030" w:rsidRPr="004C7319" w:rsidRDefault="00B65030" w:rsidP="00882519">
            <w:pPr>
              <w:rPr>
                <w:rFonts w:cs="Arial"/>
              </w:rPr>
            </w:pPr>
            <w:r>
              <w:t>Gemeinsame Konferenz</w:t>
            </w:r>
            <w:r w:rsidRPr="004C7319">
              <w:rPr>
                <w:rFonts w:cs="Arial"/>
              </w:rPr>
              <w:t xml:space="preserve"> </w:t>
            </w:r>
          </w:p>
        </w:tc>
      </w:tr>
      <w:tr w:rsidR="00B65030" w:rsidRPr="004C7319" w:rsidTr="00882519">
        <w:tc>
          <w:tcPr>
            <w:tcW w:w="3823" w:type="dxa"/>
          </w:tcPr>
          <w:p w:rsidR="00B65030" w:rsidRPr="004C7319" w:rsidRDefault="00B65030" w:rsidP="00882519">
            <w:pPr>
              <w:rPr>
                <w:rFonts w:cs="Arial"/>
              </w:rPr>
            </w:pPr>
            <w:r w:rsidRPr="004C7319">
              <w:rPr>
                <w:rFonts w:cs="Arial"/>
              </w:rPr>
              <w:t>Ort</w:t>
            </w:r>
          </w:p>
        </w:tc>
        <w:tc>
          <w:tcPr>
            <w:tcW w:w="5233" w:type="dxa"/>
          </w:tcPr>
          <w:p w:rsidR="00B65030" w:rsidRPr="004C7319" w:rsidRDefault="00B65030" w:rsidP="00882519">
            <w:pPr>
              <w:spacing w:line="312" w:lineRule="auto"/>
              <w:rPr>
                <w:rFonts w:cs="Arial"/>
              </w:rPr>
            </w:pPr>
            <w:r>
              <w:rPr>
                <w:rFonts w:cs="Arial"/>
              </w:rPr>
              <w:t>Schule</w:t>
            </w:r>
          </w:p>
        </w:tc>
      </w:tr>
      <w:tr w:rsidR="00B65030" w:rsidRPr="004C7319" w:rsidTr="00882519">
        <w:tc>
          <w:tcPr>
            <w:tcW w:w="3823" w:type="dxa"/>
          </w:tcPr>
          <w:p w:rsidR="00B65030" w:rsidRPr="004C7319" w:rsidRDefault="00B65030" w:rsidP="00882519">
            <w:pPr>
              <w:rPr>
                <w:rFonts w:cs="Arial"/>
              </w:rPr>
            </w:pPr>
            <w:r w:rsidRPr="004C7319">
              <w:rPr>
                <w:rFonts w:cs="Arial"/>
              </w:rPr>
              <w:t>Dokumentation der Ergebnisse</w:t>
            </w:r>
          </w:p>
        </w:tc>
        <w:tc>
          <w:tcPr>
            <w:tcW w:w="5233" w:type="dxa"/>
          </w:tcPr>
          <w:p w:rsidR="00B65030" w:rsidRPr="004C7319" w:rsidRDefault="00B65030" w:rsidP="00882519">
            <w:pPr>
              <w:rPr>
                <w:rFonts w:cs="Arial"/>
              </w:rPr>
            </w:pPr>
            <w:r>
              <w:t>Protokoll</w:t>
            </w:r>
          </w:p>
        </w:tc>
      </w:tr>
      <w:tr w:rsidR="00B65030" w:rsidRPr="004C7319" w:rsidTr="00882519">
        <w:tc>
          <w:tcPr>
            <w:tcW w:w="3823" w:type="dxa"/>
          </w:tcPr>
          <w:p w:rsidR="00B65030" w:rsidRPr="004C7319" w:rsidRDefault="00B65030" w:rsidP="00882519">
            <w:pPr>
              <w:rPr>
                <w:rFonts w:cs="Arial"/>
              </w:rPr>
            </w:pPr>
            <w:r w:rsidRPr="004C7319">
              <w:rPr>
                <w:rFonts w:cs="Arial"/>
              </w:rPr>
              <w:t>Verzahnung mit der Beratung und Förderplanung</w:t>
            </w:r>
          </w:p>
        </w:tc>
        <w:tc>
          <w:tcPr>
            <w:tcW w:w="5233" w:type="dxa"/>
          </w:tcPr>
          <w:p w:rsidR="00B65030" w:rsidRPr="004C7319" w:rsidRDefault="00B65030" w:rsidP="00882519">
            <w:pPr>
              <w:rPr>
                <w:rFonts w:cs="Arial"/>
              </w:rPr>
            </w:pPr>
            <w:r>
              <w:rPr>
                <w:rFonts w:cs="Arial"/>
              </w:rPr>
              <w:t>Erfahrungen aus schulinternen Angeboten und Standartelementen werden ausgetauscht</w:t>
            </w:r>
          </w:p>
        </w:tc>
      </w:tr>
    </w:tbl>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tbl>
      <w:tblPr>
        <w:tblStyle w:val="Tabellenraster"/>
        <w:tblW w:w="0" w:type="auto"/>
        <w:tblLook w:val="04A0" w:firstRow="1" w:lastRow="0" w:firstColumn="1" w:lastColumn="0" w:noHBand="0" w:noVBand="1"/>
      </w:tblPr>
      <w:tblGrid>
        <w:gridCol w:w="3823"/>
        <w:gridCol w:w="5233"/>
      </w:tblGrid>
      <w:tr w:rsidR="00B65030" w:rsidRPr="004C7319" w:rsidTr="00882519">
        <w:tc>
          <w:tcPr>
            <w:tcW w:w="3823" w:type="dxa"/>
          </w:tcPr>
          <w:p w:rsidR="00B65030" w:rsidRPr="004C7319" w:rsidRDefault="00B65030" w:rsidP="00882519">
            <w:pPr>
              <w:rPr>
                <w:rFonts w:cs="Arial"/>
              </w:rPr>
            </w:pPr>
            <w:r w:rsidRPr="004C7319">
              <w:rPr>
                <w:rFonts w:cs="Arial"/>
              </w:rPr>
              <w:t>Name der BO-Bausteins oder/ und des Unterrichtsbausteines</w:t>
            </w:r>
          </w:p>
        </w:tc>
        <w:tc>
          <w:tcPr>
            <w:tcW w:w="5233" w:type="dxa"/>
          </w:tcPr>
          <w:p w:rsidR="00B65030" w:rsidRDefault="00B65030" w:rsidP="00882519">
            <w:pPr>
              <w:rPr>
                <w:rFonts w:cs="Arial"/>
              </w:rPr>
            </w:pPr>
            <w:r>
              <w:rPr>
                <w:rFonts w:cs="Arial"/>
                <w:b/>
              </w:rPr>
              <w:t xml:space="preserve">Potenzialanalyse </w:t>
            </w:r>
            <w:r>
              <w:rPr>
                <w:rFonts w:cs="Arial"/>
              </w:rPr>
              <w:t>(Standartelement 1)</w:t>
            </w:r>
          </w:p>
          <w:p w:rsidR="00B65030" w:rsidRPr="00BA7E39" w:rsidRDefault="00B65030" w:rsidP="00882519">
            <w:pPr>
              <w:rPr>
                <w:rFonts w:cs="Arial"/>
              </w:rPr>
            </w:pPr>
            <w:r>
              <w:rPr>
                <w:rFonts w:cs="Arial"/>
              </w:rPr>
              <w:t>KAoA/STAR</w:t>
            </w:r>
            <w:r>
              <w:rPr>
                <w:rFonts w:cs="Arial"/>
                <w:b/>
              </w:rPr>
              <w:t xml:space="preserve"> </w:t>
            </w:r>
          </w:p>
        </w:tc>
      </w:tr>
      <w:tr w:rsidR="00B65030" w:rsidRPr="004C7319" w:rsidTr="00882519">
        <w:tc>
          <w:tcPr>
            <w:tcW w:w="3823" w:type="dxa"/>
          </w:tcPr>
          <w:p w:rsidR="00B65030" w:rsidRPr="004C7319" w:rsidRDefault="00B65030" w:rsidP="00882519">
            <w:pPr>
              <w:rPr>
                <w:rFonts w:cs="Arial"/>
              </w:rPr>
            </w:pPr>
            <w:r w:rsidRPr="004C7319">
              <w:rPr>
                <w:rFonts w:cs="Arial"/>
              </w:rPr>
              <w:t>Inhaltliche Kurzbeschreibung</w:t>
            </w:r>
          </w:p>
        </w:tc>
        <w:tc>
          <w:tcPr>
            <w:tcW w:w="5233" w:type="dxa"/>
          </w:tcPr>
          <w:p w:rsidR="00B65030" w:rsidRPr="00BA7E39" w:rsidRDefault="00B65030" w:rsidP="00882519">
            <w:pPr>
              <w:rPr>
                <w:rFonts w:cs="Arial"/>
              </w:rPr>
            </w:pPr>
            <w:r>
              <w:rPr>
                <w:rFonts w:cs="Arial"/>
              </w:rPr>
              <w:t>Potenzialanalyse mit standardisiertem Verfahren</w:t>
            </w:r>
          </w:p>
        </w:tc>
      </w:tr>
      <w:tr w:rsidR="00B65030" w:rsidRPr="004C7319" w:rsidTr="00882519">
        <w:tc>
          <w:tcPr>
            <w:tcW w:w="3823" w:type="dxa"/>
          </w:tcPr>
          <w:p w:rsidR="00B65030" w:rsidRPr="004C7319" w:rsidRDefault="00B65030" w:rsidP="00882519">
            <w:pPr>
              <w:rPr>
                <w:rFonts w:cs="Arial"/>
              </w:rPr>
            </w:pPr>
            <w:r w:rsidRPr="004C7319">
              <w:rPr>
                <w:rFonts w:cs="Arial"/>
              </w:rPr>
              <w:t>Kompetenzen/ Ziele</w:t>
            </w:r>
          </w:p>
        </w:tc>
        <w:tc>
          <w:tcPr>
            <w:tcW w:w="5233" w:type="dxa"/>
          </w:tcPr>
          <w:p w:rsidR="00B65030" w:rsidRDefault="00B65030" w:rsidP="00882519">
            <w:pPr>
              <w:spacing w:line="312" w:lineRule="auto"/>
              <w:rPr>
                <w:sz w:val="28"/>
                <w:szCs w:val="28"/>
              </w:rPr>
            </w:pPr>
            <w:r>
              <w:rPr>
                <w:sz w:val="28"/>
                <w:szCs w:val="28"/>
              </w:rPr>
              <w:t>Potentiale erkennen, Grenzen erfahren</w:t>
            </w:r>
          </w:p>
          <w:p w:rsidR="00B65030" w:rsidRPr="0041508B" w:rsidRDefault="00B65030" w:rsidP="00882519">
            <w:pPr>
              <w:spacing w:line="312" w:lineRule="auto"/>
            </w:pPr>
            <w:r>
              <w:rPr>
                <w:sz w:val="28"/>
                <w:szCs w:val="28"/>
              </w:rPr>
              <w:t>Entscheidungen für den eigenen Berufsweg konkretisieren</w:t>
            </w:r>
          </w:p>
        </w:tc>
      </w:tr>
      <w:tr w:rsidR="00B65030" w:rsidRPr="004C7319" w:rsidTr="00882519">
        <w:tc>
          <w:tcPr>
            <w:tcW w:w="3823" w:type="dxa"/>
          </w:tcPr>
          <w:p w:rsidR="00B65030" w:rsidRPr="004C7319" w:rsidRDefault="00B65030" w:rsidP="00882519">
            <w:pPr>
              <w:rPr>
                <w:rFonts w:cs="Arial"/>
              </w:rPr>
            </w:pPr>
            <w:r w:rsidRPr="004C7319">
              <w:rPr>
                <w:rFonts w:cs="Arial"/>
              </w:rPr>
              <w:t>Jahrgangsstufe/ Schülergruppe</w:t>
            </w:r>
          </w:p>
        </w:tc>
        <w:tc>
          <w:tcPr>
            <w:tcW w:w="5233" w:type="dxa"/>
          </w:tcPr>
          <w:p w:rsidR="00B65030" w:rsidRPr="004C7319" w:rsidRDefault="00B65030" w:rsidP="00882519">
            <w:pPr>
              <w:rPr>
                <w:rFonts w:cs="Arial"/>
              </w:rPr>
            </w:pPr>
            <w:r>
              <w:rPr>
                <w:rFonts w:cs="Arial"/>
              </w:rPr>
              <w:t>SBJ 8, ausgewählte SuS der ASST</w:t>
            </w:r>
          </w:p>
        </w:tc>
      </w:tr>
      <w:tr w:rsidR="00B65030" w:rsidRPr="004C7319" w:rsidTr="00882519">
        <w:tc>
          <w:tcPr>
            <w:tcW w:w="3823" w:type="dxa"/>
          </w:tcPr>
          <w:p w:rsidR="00B65030" w:rsidRPr="004C7319" w:rsidRDefault="00B65030" w:rsidP="00882519">
            <w:pPr>
              <w:rPr>
                <w:rFonts w:cs="Arial"/>
              </w:rPr>
            </w:pPr>
            <w:r w:rsidRPr="004C7319">
              <w:rPr>
                <w:rFonts w:cs="Arial"/>
              </w:rPr>
              <w:t>BO-Phase</w:t>
            </w:r>
          </w:p>
        </w:tc>
        <w:tc>
          <w:tcPr>
            <w:tcW w:w="5233" w:type="dxa"/>
          </w:tcPr>
          <w:p w:rsidR="00B65030" w:rsidRPr="004C7319" w:rsidRDefault="00B65030" w:rsidP="00882519">
            <w:pPr>
              <w:rPr>
                <w:rFonts w:cs="Arial"/>
              </w:rPr>
            </w:pPr>
            <w:r>
              <w:t>Potenziale erkennen</w:t>
            </w:r>
          </w:p>
        </w:tc>
      </w:tr>
      <w:tr w:rsidR="00B65030" w:rsidRPr="004C7319" w:rsidTr="00882519">
        <w:tc>
          <w:tcPr>
            <w:tcW w:w="3823" w:type="dxa"/>
          </w:tcPr>
          <w:p w:rsidR="00B65030" w:rsidRPr="004C7319" w:rsidRDefault="00B65030" w:rsidP="00882519">
            <w:pPr>
              <w:rPr>
                <w:rFonts w:cs="Arial"/>
              </w:rPr>
            </w:pPr>
            <w:r w:rsidRPr="004C7319">
              <w:rPr>
                <w:rFonts w:cs="Arial"/>
              </w:rPr>
              <w:t>Verantwortliche Lehrkräfte und Akteure/ Kooperationspartner</w:t>
            </w:r>
          </w:p>
        </w:tc>
        <w:tc>
          <w:tcPr>
            <w:tcW w:w="5233" w:type="dxa"/>
          </w:tcPr>
          <w:p w:rsidR="00B65030" w:rsidRPr="009E289F" w:rsidRDefault="00B65030" w:rsidP="00882519">
            <w:pPr>
              <w:spacing w:line="312" w:lineRule="auto"/>
            </w:pPr>
            <w:r>
              <w:t>IFD, externer Träger, Lehrkräfte der jeweiligen SUS</w:t>
            </w:r>
          </w:p>
          <w:p w:rsidR="00B65030" w:rsidRPr="004C7319" w:rsidRDefault="00B65030" w:rsidP="00882519">
            <w:pPr>
              <w:rPr>
                <w:rFonts w:cs="Arial"/>
              </w:rPr>
            </w:pPr>
          </w:p>
        </w:tc>
      </w:tr>
      <w:tr w:rsidR="00B65030" w:rsidRPr="004C7319" w:rsidTr="00882519">
        <w:tc>
          <w:tcPr>
            <w:tcW w:w="3823" w:type="dxa"/>
          </w:tcPr>
          <w:p w:rsidR="00B65030" w:rsidRPr="004C7319" w:rsidRDefault="00B65030" w:rsidP="00882519">
            <w:pPr>
              <w:rPr>
                <w:rFonts w:cs="Arial"/>
              </w:rPr>
            </w:pPr>
            <w:r w:rsidRPr="004C7319">
              <w:rPr>
                <w:rFonts w:cs="Arial"/>
              </w:rPr>
              <w:t>Zeitlicher Umfang</w:t>
            </w:r>
          </w:p>
        </w:tc>
        <w:tc>
          <w:tcPr>
            <w:tcW w:w="5233" w:type="dxa"/>
          </w:tcPr>
          <w:p w:rsidR="00B65030" w:rsidRPr="004C7319" w:rsidRDefault="00B65030" w:rsidP="00882519">
            <w:pPr>
              <w:rPr>
                <w:rFonts w:cs="Arial"/>
              </w:rPr>
            </w:pPr>
            <w:r>
              <w:rPr>
                <w:rFonts w:cs="Arial"/>
              </w:rPr>
              <w:t>Zwei Schultage</w:t>
            </w:r>
          </w:p>
        </w:tc>
      </w:tr>
      <w:tr w:rsidR="00B65030" w:rsidRPr="004C7319" w:rsidTr="00882519">
        <w:tc>
          <w:tcPr>
            <w:tcW w:w="3823" w:type="dxa"/>
          </w:tcPr>
          <w:p w:rsidR="00B65030" w:rsidRPr="004C7319" w:rsidRDefault="00B65030" w:rsidP="00882519">
            <w:pPr>
              <w:rPr>
                <w:rFonts w:cs="Arial"/>
              </w:rPr>
            </w:pPr>
            <w:r w:rsidRPr="004C7319">
              <w:rPr>
                <w:rFonts w:cs="Arial"/>
              </w:rPr>
              <w:t>Methodische Umsetzung</w:t>
            </w:r>
          </w:p>
        </w:tc>
        <w:tc>
          <w:tcPr>
            <w:tcW w:w="5233" w:type="dxa"/>
          </w:tcPr>
          <w:p w:rsidR="00B65030" w:rsidRPr="004C7319" w:rsidRDefault="00B65030" w:rsidP="00882519">
            <w:pPr>
              <w:rPr>
                <w:rFonts w:cs="Arial"/>
              </w:rPr>
            </w:pPr>
            <w:r>
              <w:t>Testung</w:t>
            </w:r>
            <w:r w:rsidRPr="004C7319">
              <w:rPr>
                <w:rFonts w:cs="Arial"/>
              </w:rPr>
              <w:t xml:space="preserve"> </w:t>
            </w:r>
          </w:p>
        </w:tc>
      </w:tr>
      <w:tr w:rsidR="00B65030" w:rsidRPr="004C7319" w:rsidTr="00882519">
        <w:tc>
          <w:tcPr>
            <w:tcW w:w="3823" w:type="dxa"/>
          </w:tcPr>
          <w:p w:rsidR="00B65030" w:rsidRPr="004C7319" w:rsidRDefault="00B65030" w:rsidP="00882519">
            <w:pPr>
              <w:rPr>
                <w:rFonts w:cs="Arial"/>
              </w:rPr>
            </w:pPr>
            <w:r w:rsidRPr="004C7319">
              <w:rPr>
                <w:rFonts w:cs="Arial"/>
              </w:rPr>
              <w:t>Ort</w:t>
            </w:r>
          </w:p>
        </w:tc>
        <w:tc>
          <w:tcPr>
            <w:tcW w:w="5233" w:type="dxa"/>
          </w:tcPr>
          <w:p w:rsidR="00B65030" w:rsidRPr="004C7319" w:rsidRDefault="00B65030" w:rsidP="00882519">
            <w:pPr>
              <w:spacing w:line="312" w:lineRule="auto"/>
              <w:rPr>
                <w:rFonts w:cs="Arial"/>
              </w:rPr>
            </w:pPr>
            <w:r>
              <w:rPr>
                <w:rFonts w:cs="Arial"/>
              </w:rPr>
              <w:t>Schule</w:t>
            </w:r>
          </w:p>
        </w:tc>
      </w:tr>
      <w:tr w:rsidR="00B65030" w:rsidRPr="004C7319" w:rsidTr="00882519">
        <w:tc>
          <w:tcPr>
            <w:tcW w:w="3823" w:type="dxa"/>
          </w:tcPr>
          <w:p w:rsidR="00B65030" w:rsidRPr="004C7319" w:rsidRDefault="00B65030" w:rsidP="00882519">
            <w:pPr>
              <w:rPr>
                <w:rFonts w:cs="Arial"/>
              </w:rPr>
            </w:pPr>
            <w:r w:rsidRPr="004C7319">
              <w:rPr>
                <w:rFonts w:cs="Arial"/>
              </w:rPr>
              <w:t>Vorbereitung (berücksichtigen bei BO-Bausteinen)</w:t>
            </w:r>
          </w:p>
        </w:tc>
        <w:tc>
          <w:tcPr>
            <w:tcW w:w="5233" w:type="dxa"/>
          </w:tcPr>
          <w:p w:rsidR="00B65030" w:rsidRPr="004C7319" w:rsidRDefault="00B65030" w:rsidP="00882519">
            <w:pPr>
              <w:rPr>
                <w:rFonts w:cs="Arial"/>
              </w:rPr>
            </w:pPr>
            <w:r w:rsidRPr="004C7319">
              <w:rPr>
                <w:rFonts w:cs="Arial"/>
              </w:rPr>
              <w:t>-</w:t>
            </w:r>
          </w:p>
        </w:tc>
      </w:tr>
      <w:tr w:rsidR="00B65030" w:rsidRPr="004C7319" w:rsidTr="00882519">
        <w:tc>
          <w:tcPr>
            <w:tcW w:w="3823" w:type="dxa"/>
          </w:tcPr>
          <w:p w:rsidR="00B65030" w:rsidRPr="004C7319" w:rsidRDefault="00B65030" w:rsidP="00882519">
            <w:pPr>
              <w:rPr>
                <w:rFonts w:cs="Arial"/>
              </w:rPr>
            </w:pPr>
            <w:r w:rsidRPr="004C7319">
              <w:rPr>
                <w:rFonts w:cs="Arial"/>
              </w:rPr>
              <w:t xml:space="preserve">Nachbereitung (Berücksichtigung bei BO-Bausteinen) </w:t>
            </w:r>
          </w:p>
        </w:tc>
        <w:tc>
          <w:tcPr>
            <w:tcW w:w="5233" w:type="dxa"/>
          </w:tcPr>
          <w:p w:rsidR="00B65030" w:rsidRPr="004C7319" w:rsidRDefault="00B65030" w:rsidP="00882519">
            <w:pPr>
              <w:rPr>
                <w:rFonts w:cs="Arial"/>
              </w:rPr>
            </w:pPr>
            <w:r w:rsidRPr="004C7319">
              <w:rPr>
                <w:rFonts w:cs="Arial"/>
              </w:rPr>
              <w:t>-</w:t>
            </w:r>
          </w:p>
        </w:tc>
      </w:tr>
      <w:tr w:rsidR="00B65030" w:rsidRPr="004C7319" w:rsidTr="00882519">
        <w:tc>
          <w:tcPr>
            <w:tcW w:w="3823" w:type="dxa"/>
          </w:tcPr>
          <w:p w:rsidR="00B65030" w:rsidRPr="004C7319" w:rsidRDefault="00B65030" w:rsidP="00882519">
            <w:pPr>
              <w:rPr>
                <w:rFonts w:cs="Arial"/>
              </w:rPr>
            </w:pPr>
            <w:r w:rsidRPr="004C7319">
              <w:rPr>
                <w:rFonts w:cs="Arial"/>
              </w:rPr>
              <w:t>Dokumentation der Ergebnisse</w:t>
            </w:r>
          </w:p>
        </w:tc>
        <w:tc>
          <w:tcPr>
            <w:tcW w:w="5233" w:type="dxa"/>
          </w:tcPr>
          <w:p w:rsidR="00B65030" w:rsidRPr="004C7319" w:rsidRDefault="00B65030" w:rsidP="00882519">
            <w:pPr>
              <w:rPr>
                <w:rFonts w:cs="Arial"/>
              </w:rPr>
            </w:pPr>
            <w:r>
              <w:t>Auswertungsprotokoll</w:t>
            </w:r>
            <w:r>
              <w:br/>
              <w:t>Auswertungsgespräch</w:t>
            </w:r>
          </w:p>
        </w:tc>
      </w:tr>
      <w:tr w:rsidR="00B65030" w:rsidRPr="004C7319" w:rsidTr="00882519">
        <w:tc>
          <w:tcPr>
            <w:tcW w:w="3823" w:type="dxa"/>
          </w:tcPr>
          <w:p w:rsidR="00B65030" w:rsidRPr="004C7319" w:rsidRDefault="00B65030" w:rsidP="00882519">
            <w:pPr>
              <w:rPr>
                <w:rFonts w:cs="Arial"/>
              </w:rPr>
            </w:pPr>
            <w:r w:rsidRPr="004C7319">
              <w:rPr>
                <w:rFonts w:cs="Arial"/>
              </w:rPr>
              <w:t>Verzahnung mit der Beratung und Förderplanung</w:t>
            </w:r>
          </w:p>
        </w:tc>
        <w:tc>
          <w:tcPr>
            <w:tcW w:w="5233" w:type="dxa"/>
          </w:tcPr>
          <w:p w:rsidR="00B65030" w:rsidRPr="004C7319" w:rsidRDefault="00B65030" w:rsidP="00882519">
            <w:pPr>
              <w:rPr>
                <w:rFonts w:cs="Arial"/>
              </w:rPr>
            </w:pPr>
            <w:r>
              <w:rPr>
                <w:rFonts w:cs="Arial"/>
              </w:rPr>
              <w:t>Basis für die Entwicklung von Berufsperspektiven</w:t>
            </w:r>
          </w:p>
        </w:tc>
      </w:tr>
      <w:tr w:rsidR="00B65030" w:rsidRPr="004C7319" w:rsidTr="00882519">
        <w:tc>
          <w:tcPr>
            <w:tcW w:w="3823" w:type="dxa"/>
          </w:tcPr>
          <w:p w:rsidR="00B65030" w:rsidRPr="004C7319" w:rsidRDefault="00B65030" w:rsidP="00882519">
            <w:pPr>
              <w:rPr>
                <w:rFonts w:cs="Arial"/>
              </w:rPr>
            </w:pPr>
            <w:r w:rsidRPr="004C7319">
              <w:rPr>
                <w:rFonts w:cs="Arial"/>
              </w:rPr>
              <w:t>Materialien</w:t>
            </w:r>
          </w:p>
        </w:tc>
        <w:tc>
          <w:tcPr>
            <w:tcW w:w="5233" w:type="dxa"/>
          </w:tcPr>
          <w:p w:rsidR="00B65030" w:rsidRPr="004C7319" w:rsidRDefault="00B65030" w:rsidP="00882519">
            <w:pPr>
              <w:spacing w:line="312" w:lineRule="auto"/>
              <w:rPr>
                <w:rFonts w:cs="Arial"/>
              </w:rPr>
            </w:pPr>
            <w:r>
              <w:rPr>
                <w:rFonts w:cs="Arial"/>
              </w:rPr>
              <w:t>-</w:t>
            </w:r>
          </w:p>
        </w:tc>
      </w:tr>
    </w:tbl>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p w:rsidR="00B65030" w:rsidRDefault="00B65030" w:rsidP="00A33DC8">
      <w:pPr>
        <w:rPr>
          <w:rFonts w:cs="Arial"/>
          <w:u w:val="single"/>
        </w:rPr>
      </w:pPr>
    </w:p>
    <w:tbl>
      <w:tblPr>
        <w:tblStyle w:val="Tabellenraster"/>
        <w:tblW w:w="0" w:type="auto"/>
        <w:tblLook w:val="04A0" w:firstRow="1" w:lastRow="0" w:firstColumn="1" w:lastColumn="0" w:noHBand="0" w:noVBand="1"/>
      </w:tblPr>
      <w:tblGrid>
        <w:gridCol w:w="3823"/>
        <w:gridCol w:w="5233"/>
      </w:tblGrid>
      <w:tr w:rsidR="006054F2" w:rsidRPr="004C7319" w:rsidTr="00882519">
        <w:tc>
          <w:tcPr>
            <w:tcW w:w="3823" w:type="dxa"/>
          </w:tcPr>
          <w:p w:rsidR="006054F2" w:rsidRPr="004C7319" w:rsidRDefault="006054F2" w:rsidP="00882519">
            <w:pPr>
              <w:rPr>
                <w:rFonts w:cs="Arial"/>
              </w:rPr>
            </w:pPr>
            <w:r w:rsidRPr="004C7319">
              <w:rPr>
                <w:rFonts w:cs="Arial"/>
              </w:rPr>
              <w:t>Name der BO-Bausteins oder/ und des Unterrichtsbausteines</w:t>
            </w:r>
          </w:p>
        </w:tc>
        <w:tc>
          <w:tcPr>
            <w:tcW w:w="5233" w:type="dxa"/>
          </w:tcPr>
          <w:p w:rsidR="006054F2" w:rsidRPr="00BA7E39" w:rsidRDefault="006054F2" w:rsidP="00882519">
            <w:pPr>
              <w:rPr>
                <w:rFonts w:cs="Arial"/>
              </w:rPr>
            </w:pPr>
            <w:r>
              <w:rPr>
                <w:rFonts w:cs="Arial"/>
                <w:b/>
              </w:rPr>
              <w:t xml:space="preserve">Berufsfelderkundung/Betriebserkundung </w:t>
            </w:r>
            <w:r>
              <w:rPr>
                <w:rFonts w:cs="Arial"/>
              </w:rPr>
              <w:t>(Standartelement 2) im Rahmen KAoA/STAR</w:t>
            </w:r>
          </w:p>
        </w:tc>
      </w:tr>
      <w:tr w:rsidR="006054F2" w:rsidRPr="004C7319" w:rsidTr="00882519">
        <w:tc>
          <w:tcPr>
            <w:tcW w:w="3823" w:type="dxa"/>
          </w:tcPr>
          <w:p w:rsidR="006054F2" w:rsidRPr="004C7319" w:rsidRDefault="006054F2" w:rsidP="00882519">
            <w:pPr>
              <w:rPr>
                <w:rFonts w:cs="Arial"/>
              </w:rPr>
            </w:pPr>
            <w:r w:rsidRPr="004C7319">
              <w:rPr>
                <w:rFonts w:cs="Arial"/>
              </w:rPr>
              <w:t>Inhaltliche Kurzbeschreibung</w:t>
            </w:r>
          </w:p>
        </w:tc>
        <w:tc>
          <w:tcPr>
            <w:tcW w:w="5233" w:type="dxa"/>
          </w:tcPr>
          <w:p w:rsidR="006054F2" w:rsidRPr="00BA7E39" w:rsidRDefault="006054F2" w:rsidP="00882519">
            <w:pPr>
              <w:rPr>
                <w:rFonts w:cs="Arial"/>
              </w:rPr>
            </w:pPr>
            <w:r w:rsidRPr="00B25E0C">
              <w:rPr>
                <w:rFonts w:cs="Arial"/>
              </w:rPr>
              <w:t>Die Schülerinnen und Schüler erhalten Gelegenheit sich sowohl in innerschulischen al</w:t>
            </w:r>
            <w:r>
              <w:rPr>
                <w:rFonts w:cs="Arial"/>
              </w:rPr>
              <w:t>s</w:t>
            </w:r>
            <w:r w:rsidRPr="00B25E0C">
              <w:rPr>
                <w:rFonts w:cs="Arial"/>
              </w:rPr>
              <w:t xml:space="preserve"> auch in außerschulischen Werkstätten sowie in Betrieben verschiedene Berufsfelder auszuprobieren und</w:t>
            </w:r>
            <w:r>
              <w:rPr>
                <w:rFonts w:cs="Arial"/>
              </w:rPr>
              <w:t xml:space="preserve"> </w:t>
            </w:r>
            <w:r w:rsidR="000858EC">
              <w:rPr>
                <w:rFonts w:cs="Arial"/>
              </w:rPr>
              <w:t>auch</w:t>
            </w:r>
            <w:r w:rsidRPr="00B25E0C">
              <w:rPr>
                <w:rFonts w:cs="Arial"/>
              </w:rPr>
              <w:t xml:space="preserve"> zu orientieren sowie Qualifizierungsmöglichkeiten zu identifizieren.</w:t>
            </w:r>
          </w:p>
        </w:tc>
      </w:tr>
      <w:tr w:rsidR="006054F2" w:rsidRPr="004C7319" w:rsidTr="00882519">
        <w:tc>
          <w:tcPr>
            <w:tcW w:w="3823" w:type="dxa"/>
          </w:tcPr>
          <w:p w:rsidR="006054F2" w:rsidRPr="004C7319" w:rsidRDefault="006054F2" w:rsidP="00882519">
            <w:pPr>
              <w:rPr>
                <w:rFonts w:cs="Arial"/>
              </w:rPr>
            </w:pPr>
            <w:r w:rsidRPr="004C7319">
              <w:rPr>
                <w:rFonts w:cs="Arial"/>
              </w:rPr>
              <w:t>Kompetenzen/ Ziele</w:t>
            </w:r>
          </w:p>
        </w:tc>
        <w:tc>
          <w:tcPr>
            <w:tcW w:w="5233" w:type="dxa"/>
          </w:tcPr>
          <w:p w:rsidR="006054F2" w:rsidRPr="004C7319" w:rsidRDefault="006054F2" w:rsidP="00882519">
            <w:pPr>
              <w:spacing w:before="100" w:beforeAutospacing="1" w:after="100" w:afterAutospacing="1"/>
              <w:rPr>
                <w:rFonts w:eastAsia="Times New Roman" w:cs="Arial"/>
                <w:lang w:eastAsia="de-DE"/>
              </w:rPr>
            </w:pPr>
            <w:r>
              <w:t>Berufsfelder kennenlernen, gezielte Wahl eines Praktikumsplatzes</w:t>
            </w:r>
          </w:p>
        </w:tc>
      </w:tr>
      <w:tr w:rsidR="006054F2" w:rsidRPr="004C7319" w:rsidTr="00882519">
        <w:tc>
          <w:tcPr>
            <w:tcW w:w="3823" w:type="dxa"/>
          </w:tcPr>
          <w:p w:rsidR="006054F2" w:rsidRPr="004C7319" w:rsidRDefault="006054F2" w:rsidP="00882519">
            <w:pPr>
              <w:rPr>
                <w:rFonts w:cs="Arial"/>
              </w:rPr>
            </w:pPr>
            <w:r w:rsidRPr="004C7319">
              <w:rPr>
                <w:rFonts w:cs="Arial"/>
              </w:rPr>
              <w:t>Jahrgangsstufe/ Schülergruppe</w:t>
            </w:r>
          </w:p>
        </w:tc>
        <w:tc>
          <w:tcPr>
            <w:tcW w:w="5233" w:type="dxa"/>
          </w:tcPr>
          <w:p w:rsidR="006054F2" w:rsidRPr="004C7319" w:rsidRDefault="006054F2" w:rsidP="00882519">
            <w:pPr>
              <w:rPr>
                <w:rFonts w:cs="Arial"/>
              </w:rPr>
            </w:pPr>
            <w:r>
              <w:rPr>
                <w:rFonts w:cs="Arial"/>
              </w:rPr>
              <w:t>SuS ab Jahrgangsstufe 8</w:t>
            </w:r>
          </w:p>
        </w:tc>
      </w:tr>
      <w:tr w:rsidR="006054F2" w:rsidRPr="004C7319" w:rsidTr="00882519">
        <w:tc>
          <w:tcPr>
            <w:tcW w:w="3823" w:type="dxa"/>
          </w:tcPr>
          <w:p w:rsidR="006054F2" w:rsidRPr="004C7319" w:rsidRDefault="006054F2" w:rsidP="00882519">
            <w:pPr>
              <w:rPr>
                <w:rFonts w:cs="Arial"/>
              </w:rPr>
            </w:pPr>
            <w:r w:rsidRPr="004C7319">
              <w:rPr>
                <w:rFonts w:cs="Arial"/>
              </w:rPr>
              <w:t>BO-Phase</w:t>
            </w:r>
          </w:p>
        </w:tc>
        <w:tc>
          <w:tcPr>
            <w:tcW w:w="5233" w:type="dxa"/>
          </w:tcPr>
          <w:p w:rsidR="006054F2" w:rsidRPr="004C7319" w:rsidRDefault="006054F2" w:rsidP="00882519">
            <w:pPr>
              <w:rPr>
                <w:rFonts w:cs="Arial"/>
              </w:rPr>
            </w:pPr>
            <w:r>
              <w:t>Berufsfelder kennenlernen</w:t>
            </w:r>
          </w:p>
        </w:tc>
      </w:tr>
      <w:tr w:rsidR="006054F2" w:rsidRPr="004C7319" w:rsidTr="00882519">
        <w:tc>
          <w:tcPr>
            <w:tcW w:w="3823" w:type="dxa"/>
          </w:tcPr>
          <w:p w:rsidR="006054F2" w:rsidRPr="004C7319" w:rsidRDefault="006054F2" w:rsidP="00882519">
            <w:pPr>
              <w:rPr>
                <w:rFonts w:cs="Arial"/>
              </w:rPr>
            </w:pPr>
            <w:r w:rsidRPr="004C7319">
              <w:rPr>
                <w:rFonts w:cs="Arial"/>
              </w:rPr>
              <w:t>Verantwortliche Lehrkräfte und Akteure/ Kooperationspartner</w:t>
            </w:r>
          </w:p>
        </w:tc>
        <w:tc>
          <w:tcPr>
            <w:tcW w:w="5233" w:type="dxa"/>
          </w:tcPr>
          <w:p w:rsidR="006054F2" w:rsidRPr="004C7319" w:rsidRDefault="006054F2" w:rsidP="00882519">
            <w:pPr>
              <w:rPr>
                <w:rFonts w:cs="Arial"/>
              </w:rPr>
            </w:pPr>
            <w:r>
              <w:rPr>
                <w:rFonts w:cs="Arial"/>
              </w:rPr>
              <w:t>Lehrkräfte der SuS, IFD, Betriebe, Jugendförderungswerk</w:t>
            </w:r>
          </w:p>
        </w:tc>
      </w:tr>
      <w:tr w:rsidR="006054F2" w:rsidRPr="004C7319" w:rsidTr="00882519">
        <w:tc>
          <w:tcPr>
            <w:tcW w:w="3823" w:type="dxa"/>
          </w:tcPr>
          <w:p w:rsidR="006054F2" w:rsidRPr="004C7319" w:rsidRDefault="006054F2" w:rsidP="00882519">
            <w:pPr>
              <w:rPr>
                <w:rFonts w:cs="Arial"/>
              </w:rPr>
            </w:pPr>
            <w:r w:rsidRPr="004C7319">
              <w:rPr>
                <w:rFonts w:cs="Arial"/>
              </w:rPr>
              <w:t>Zeitlicher Umfang</w:t>
            </w:r>
          </w:p>
        </w:tc>
        <w:tc>
          <w:tcPr>
            <w:tcW w:w="5233" w:type="dxa"/>
          </w:tcPr>
          <w:p w:rsidR="006054F2" w:rsidRPr="004C7319" w:rsidRDefault="006054F2" w:rsidP="00882519">
            <w:pPr>
              <w:rPr>
                <w:rFonts w:cs="Arial"/>
              </w:rPr>
            </w:pPr>
            <w:r>
              <w:rPr>
                <w:rFonts w:cs="Arial"/>
              </w:rPr>
              <w:t>Mindestens drei Berufsfelder; pro Berufsfeld ein Tag</w:t>
            </w:r>
          </w:p>
        </w:tc>
      </w:tr>
      <w:tr w:rsidR="006054F2" w:rsidRPr="004C7319" w:rsidTr="00882519">
        <w:tc>
          <w:tcPr>
            <w:tcW w:w="3823" w:type="dxa"/>
          </w:tcPr>
          <w:p w:rsidR="006054F2" w:rsidRPr="004C7319" w:rsidRDefault="006054F2" w:rsidP="00882519">
            <w:pPr>
              <w:rPr>
                <w:rFonts w:cs="Arial"/>
              </w:rPr>
            </w:pPr>
            <w:r w:rsidRPr="004C7319">
              <w:rPr>
                <w:rFonts w:cs="Arial"/>
              </w:rPr>
              <w:t>Methodische Umsetzung</w:t>
            </w:r>
          </w:p>
        </w:tc>
        <w:tc>
          <w:tcPr>
            <w:tcW w:w="5233" w:type="dxa"/>
          </w:tcPr>
          <w:p w:rsidR="006054F2" w:rsidRPr="004C7319" w:rsidRDefault="006054F2" w:rsidP="00882519">
            <w:pPr>
              <w:rPr>
                <w:rFonts w:cs="Arial"/>
              </w:rPr>
            </w:pPr>
            <w:r>
              <w:t>Einzelne im Rahmen von KAoA/STAR ausgewählte SuS, in Begleitung mit IFD</w:t>
            </w:r>
            <w:r w:rsidRPr="004C7319">
              <w:rPr>
                <w:rFonts w:cs="Arial"/>
              </w:rPr>
              <w:t xml:space="preserve"> </w:t>
            </w:r>
          </w:p>
        </w:tc>
      </w:tr>
      <w:tr w:rsidR="006054F2" w:rsidRPr="004C7319" w:rsidTr="00882519">
        <w:tc>
          <w:tcPr>
            <w:tcW w:w="3823" w:type="dxa"/>
          </w:tcPr>
          <w:p w:rsidR="006054F2" w:rsidRPr="004C7319" w:rsidRDefault="006054F2" w:rsidP="00882519">
            <w:pPr>
              <w:rPr>
                <w:rFonts w:cs="Arial"/>
              </w:rPr>
            </w:pPr>
            <w:r w:rsidRPr="004C7319">
              <w:rPr>
                <w:rFonts w:cs="Arial"/>
              </w:rPr>
              <w:t>Ort</w:t>
            </w:r>
          </w:p>
        </w:tc>
        <w:tc>
          <w:tcPr>
            <w:tcW w:w="5233" w:type="dxa"/>
          </w:tcPr>
          <w:p w:rsidR="006054F2" w:rsidRPr="004C7319" w:rsidRDefault="006054F2" w:rsidP="00882519">
            <w:pPr>
              <w:spacing w:line="312" w:lineRule="auto"/>
              <w:rPr>
                <w:rFonts w:cs="Arial"/>
              </w:rPr>
            </w:pPr>
            <w:r>
              <w:rPr>
                <w:rFonts w:cs="Arial"/>
              </w:rPr>
              <w:t>außerschulisch</w:t>
            </w:r>
          </w:p>
        </w:tc>
      </w:tr>
      <w:tr w:rsidR="006054F2" w:rsidRPr="004C7319" w:rsidTr="00882519">
        <w:tc>
          <w:tcPr>
            <w:tcW w:w="3823" w:type="dxa"/>
          </w:tcPr>
          <w:p w:rsidR="006054F2" w:rsidRPr="004C7319" w:rsidRDefault="006054F2" w:rsidP="00882519">
            <w:pPr>
              <w:rPr>
                <w:rFonts w:cs="Arial"/>
              </w:rPr>
            </w:pPr>
            <w:r w:rsidRPr="004C7319">
              <w:rPr>
                <w:rFonts w:cs="Arial"/>
              </w:rPr>
              <w:t>Dokumentation der Ergebnisse</w:t>
            </w:r>
          </w:p>
        </w:tc>
        <w:tc>
          <w:tcPr>
            <w:tcW w:w="5233" w:type="dxa"/>
          </w:tcPr>
          <w:p w:rsidR="006054F2" w:rsidRPr="004C7319" w:rsidRDefault="006054F2" w:rsidP="00882519">
            <w:pPr>
              <w:rPr>
                <w:rFonts w:cs="Arial"/>
              </w:rPr>
            </w:pPr>
            <w:r>
              <w:t>-</w:t>
            </w:r>
          </w:p>
        </w:tc>
      </w:tr>
      <w:tr w:rsidR="006054F2" w:rsidRPr="004C7319" w:rsidTr="00882519">
        <w:tc>
          <w:tcPr>
            <w:tcW w:w="3823" w:type="dxa"/>
          </w:tcPr>
          <w:p w:rsidR="006054F2" w:rsidRPr="004C7319" w:rsidRDefault="006054F2" w:rsidP="00882519">
            <w:pPr>
              <w:rPr>
                <w:rFonts w:cs="Arial"/>
              </w:rPr>
            </w:pPr>
            <w:r w:rsidRPr="004C7319">
              <w:rPr>
                <w:rFonts w:cs="Arial"/>
              </w:rPr>
              <w:t>Verzahnung mit der Beratung und Förderplanung</w:t>
            </w:r>
          </w:p>
        </w:tc>
        <w:tc>
          <w:tcPr>
            <w:tcW w:w="5233" w:type="dxa"/>
          </w:tcPr>
          <w:p w:rsidR="006054F2" w:rsidRPr="004C7319" w:rsidRDefault="006054F2" w:rsidP="00882519">
            <w:pPr>
              <w:rPr>
                <w:rFonts w:cs="Arial"/>
              </w:rPr>
            </w:pPr>
            <w:r w:rsidRPr="004C7319">
              <w:rPr>
                <w:rFonts w:cs="Arial"/>
              </w:rPr>
              <w:t>Kompetenzen werden in der Berufswegeplanung besprochen</w:t>
            </w:r>
          </w:p>
        </w:tc>
      </w:tr>
      <w:tr w:rsidR="006054F2" w:rsidRPr="004C7319" w:rsidTr="00882519">
        <w:tc>
          <w:tcPr>
            <w:tcW w:w="3823" w:type="dxa"/>
          </w:tcPr>
          <w:p w:rsidR="006054F2" w:rsidRPr="004C7319" w:rsidRDefault="006054F2" w:rsidP="00882519">
            <w:pPr>
              <w:rPr>
                <w:rFonts w:cs="Arial"/>
              </w:rPr>
            </w:pPr>
            <w:r w:rsidRPr="004C7319">
              <w:rPr>
                <w:rFonts w:cs="Arial"/>
              </w:rPr>
              <w:t>Materialien</w:t>
            </w:r>
          </w:p>
        </w:tc>
        <w:tc>
          <w:tcPr>
            <w:tcW w:w="5233" w:type="dxa"/>
          </w:tcPr>
          <w:p w:rsidR="006054F2" w:rsidRPr="004C7319" w:rsidRDefault="006054F2" w:rsidP="00882519">
            <w:pPr>
              <w:spacing w:line="312" w:lineRule="auto"/>
              <w:rPr>
                <w:rFonts w:cs="Arial"/>
              </w:rPr>
            </w:pPr>
            <w:r>
              <w:rPr>
                <w:rFonts w:cs="Arial"/>
              </w:rPr>
              <w:t>-</w:t>
            </w:r>
          </w:p>
        </w:tc>
      </w:tr>
    </w:tbl>
    <w:p w:rsidR="006054F2" w:rsidRDefault="006054F2" w:rsidP="00A33DC8">
      <w:pPr>
        <w:rPr>
          <w:rFonts w:cs="Arial"/>
          <w:u w:val="single"/>
        </w:rPr>
      </w:pPr>
    </w:p>
    <w:p w:rsidR="00F10442" w:rsidRDefault="00F10442" w:rsidP="00A33DC8">
      <w:pPr>
        <w:rPr>
          <w:rFonts w:cs="Arial"/>
          <w:u w:val="single"/>
        </w:rPr>
      </w:pPr>
    </w:p>
    <w:p w:rsidR="00F10442" w:rsidRDefault="00F10442" w:rsidP="00A33DC8">
      <w:pPr>
        <w:rPr>
          <w:rFonts w:cs="Arial"/>
          <w:u w:val="single"/>
        </w:rPr>
      </w:pPr>
    </w:p>
    <w:p w:rsidR="00F10442" w:rsidRDefault="00F10442" w:rsidP="00A33DC8">
      <w:pPr>
        <w:rPr>
          <w:rFonts w:cs="Arial"/>
          <w:u w:val="single"/>
        </w:rPr>
      </w:pPr>
    </w:p>
    <w:p w:rsidR="00F10442" w:rsidRDefault="00F10442" w:rsidP="00A33DC8">
      <w:pPr>
        <w:rPr>
          <w:rFonts w:cs="Arial"/>
          <w:u w:val="single"/>
        </w:rPr>
      </w:pPr>
    </w:p>
    <w:p w:rsidR="00F10442" w:rsidRDefault="00F10442" w:rsidP="00A33DC8">
      <w:pPr>
        <w:rPr>
          <w:rFonts w:cs="Arial"/>
          <w:u w:val="single"/>
        </w:rPr>
      </w:pPr>
    </w:p>
    <w:p w:rsidR="00F10442" w:rsidRDefault="00F10442" w:rsidP="00A33DC8">
      <w:pPr>
        <w:rPr>
          <w:rFonts w:cs="Arial"/>
          <w:u w:val="single"/>
        </w:rPr>
      </w:pPr>
    </w:p>
    <w:p w:rsidR="00F10442" w:rsidRDefault="00F10442" w:rsidP="00A33DC8">
      <w:pPr>
        <w:rPr>
          <w:rFonts w:cs="Arial"/>
          <w:u w:val="single"/>
        </w:rPr>
      </w:pPr>
    </w:p>
    <w:p w:rsidR="00F10442" w:rsidRDefault="00F10442" w:rsidP="00A33DC8">
      <w:pPr>
        <w:rPr>
          <w:rFonts w:cs="Arial"/>
          <w:u w:val="single"/>
        </w:rPr>
      </w:pPr>
    </w:p>
    <w:p w:rsidR="00F10442" w:rsidRDefault="00F10442" w:rsidP="00A33DC8">
      <w:pPr>
        <w:rPr>
          <w:rFonts w:cs="Arial"/>
          <w:u w:val="single"/>
        </w:rPr>
      </w:pPr>
    </w:p>
    <w:p w:rsidR="00F10442" w:rsidRDefault="00F10442" w:rsidP="00A33DC8">
      <w:pPr>
        <w:rPr>
          <w:rFonts w:cs="Arial"/>
          <w:u w:val="single"/>
        </w:rPr>
      </w:pPr>
    </w:p>
    <w:tbl>
      <w:tblPr>
        <w:tblStyle w:val="Tabellenraster"/>
        <w:tblW w:w="0" w:type="auto"/>
        <w:tblLook w:val="04A0" w:firstRow="1" w:lastRow="0" w:firstColumn="1" w:lastColumn="0" w:noHBand="0" w:noVBand="1"/>
      </w:tblPr>
      <w:tblGrid>
        <w:gridCol w:w="3823"/>
        <w:gridCol w:w="5233"/>
      </w:tblGrid>
      <w:tr w:rsidR="00F10442" w:rsidRPr="004C7319" w:rsidTr="006A243A">
        <w:tc>
          <w:tcPr>
            <w:tcW w:w="3823" w:type="dxa"/>
          </w:tcPr>
          <w:p w:rsidR="00F10442" w:rsidRPr="004C7319" w:rsidRDefault="00F10442" w:rsidP="006A243A">
            <w:pPr>
              <w:rPr>
                <w:rFonts w:cs="Arial"/>
              </w:rPr>
            </w:pPr>
            <w:r w:rsidRPr="004C7319">
              <w:rPr>
                <w:rFonts w:cs="Arial"/>
              </w:rPr>
              <w:t>Name der BO-Bausteins oder/ und des Unterrichtsbausteines</w:t>
            </w:r>
          </w:p>
        </w:tc>
        <w:tc>
          <w:tcPr>
            <w:tcW w:w="5233" w:type="dxa"/>
          </w:tcPr>
          <w:p w:rsidR="00F10442" w:rsidRPr="00383E74" w:rsidRDefault="00F10442" w:rsidP="006A243A">
            <w:pPr>
              <w:rPr>
                <w:rFonts w:cs="Arial"/>
              </w:rPr>
            </w:pPr>
            <w:r w:rsidRPr="00383E74">
              <w:rPr>
                <w:rFonts w:cs="Arial"/>
                <w:b/>
              </w:rPr>
              <w:t xml:space="preserve">Betriebspraktikum </w:t>
            </w:r>
            <w:r w:rsidRPr="00383E74">
              <w:rPr>
                <w:rFonts w:cs="Arial"/>
              </w:rPr>
              <w:t>(Standartelement 3)</w:t>
            </w:r>
          </w:p>
          <w:p w:rsidR="00F10442" w:rsidRPr="00383E74" w:rsidRDefault="00F10442" w:rsidP="006A243A">
            <w:pPr>
              <w:rPr>
                <w:rFonts w:cs="Arial"/>
              </w:rPr>
            </w:pPr>
            <w:r w:rsidRPr="00383E74">
              <w:rPr>
                <w:rFonts w:cs="Arial"/>
              </w:rPr>
              <w:t>Alle SuS, auch im Rahmen von KAoA/STAR</w:t>
            </w:r>
            <w:r w:rsidRPr="00383E74">
              <w:rPr>
                <w:rFonts w:cs="Arial"/>
                <w:b/>
              </w:rPr>
              <w:t xml:space="preserve"> </w:t>
            </w:r>
          </w:p>
        </w:tc>
      </w:tr>
      <w:tr w:rsidR="00F10442" w:rsidRPr="004C7319" w:rsidTr="006A243A">
        <w:tc>
          <w:tcPr>
            <w:tcW w:w="3823" w:type="dxa"/>
          </w:tcPr>
          <w:p w:rsidR="00F10442" w:rsidRPr="004C7319" w:rsidRDefault="00F10442" w:rsidP="006A243A">
            <w:pPr>
              <w:rPr>
                <w:rFonts w:cs="Arial"/>
              </w:rPr>
            </w:pPr>
            <w:r w:rsidRPr="004C7319">
              <w:rPr>
                <w:rFonts w:cs="Arial"/>
              </w:rPr>
              <w:t>Inhaltliche Kurzbeschreibung</w:t>
            </w:r>
          </w:p>
        </w:tc>
        <w:tc>
          <w:tcPr>
            <w:tcW w:w="5233" w:type="dxa"/>
          </w:tcPr>
          <w:p w:rsidR="00F10442" w:rsidRPr="00383E74" w:rsidRDefault="00F10442" w:rsidP="006A243A">
            <w:pPr>
              <w:rPr>
                <w:rFonts w:cs="Arial"/>
              </w:rPr>
            </w:pPr>
            <w:r w:rsidRPr="00383E74">
              <w:rPr>
                <w:rFonts w:cs="Arial"/>
              </w:rPr>
              <w:t>Praktikum im Betrieb oder der WfbM</w:t>
            </w:r>
          </w:p>
        </w:tc>
      </w:tr>
      <w:tr w:rsidR="00F10442" w:rsidRPr="004C7319" w:rsidTr="006A243A">
        <w:tc>
          <w:tcPr>
            <w:tcW w:w="3823" w:type="dxa"/>
          </w:tcPr>
          <w:p w:rsidR="00F10442" w:rsidRPr="004C7319" w:rsidRDefault="00F10442" w:rsidP="006A243A">
            <w:pPr>
              <w:rPr>
                <w:rFonts w:cs="Arial"/>
              </w:rPr>
            </w:pPr>
            <w:r w:rsidRPr="004C7319">
              <w:rPr>
                <w:rFonts w:cs="Arial"/>
              </w:rPr>
              <w:t>Kompetenzen/ Ziele</w:t>
            </w:r>
          </w:p>
        </w:tc>
        <w:tc>
          <w:tcPr>
            <w:tcW w:w="5233" w:type="dxa"/>
          </w:tcPr>
          <w:p w:rsidR="00F10442" w:rsidRPr="00383E74" w:rsidRDefault="00F10442" w:rsidP="006A243A">
            <w:pPr>
              <w:spacing w:line="312" w:lineRule="auto"/>
            </w:pPr>
            <w:r w:rsidRPr="00383E74">
              <w:t>Schlüsselqualifikationen erwerben (Teamfähigkeit, Selbstständigkeit, Zuverlässigkeit, Pünktlichkeit, Höflichkeit, Durchhaltevermögen, Kritikfähigkeit, Genauigkeit, Selbsteinschätzung)</w:t>
            </w:r>
          </w:p>
          <w:p w:rsidR="00F10442" w:rsidRPr="00383E74" w:rsidRDefault="00F10442" w:rsidP="006A243A">
            <w:pPr>
              <w:spacing w:line="312" w:lineRule="auto"/>
            </w:pPr>
            <w:r w:rsidRPr="00383E74">
              <w:t>Praktische Tätigkeiten erproben</w:t>
            </w:r>
          </w:p>
          <w:p w:rsidR="00F10442" w:rsidRPr="00383E74" w:rsidRDefault="00F10442" w:rsidP="006A243A">
            <w:pPr>
              <w:spacing w:line="312" w:lineRule="auto"/>
            </w:pPr>
            <w:r w:rsidRPr="00383E74">
              <w:t>Voraussetzungen für die Arbeit in der WfbM schaffen</w:t>
            </w:r>
          </w:p>
          <w:p w:rsidR="00F10442" w:rsidRPr="00383E74" w:rsidRDefault="00F10442" w:rsidP="006A243A">
            <w:pPr>
              <w:spacing w:line="312" w:lineRule="auto"/>
            </w:pPr>
            <w:r w:rsidRPr="00383E74">
              <w:t>Berufsfelder kennen lernen und Eignungen erfahren</w:t>
            </w:r>
          </w:p>
          <w:p w:rsidR="00F10442" w:rsidRPr="00383E74" w:rsidRDefault="00F10442" w:rsidP="006A243A">
            <w:pPr>
              <w:spacing w:line="312" w:lineRule="auto"/>
            </w:pPr>
            <w:r w:rsidRPr="00383E74">
              <w:t>Entscheidungen für den eigenen Berufsweg konkretisieren</w:t>
            </w:r>
          </w:p>
        </w:tc>
      </w:tr>
      <w:tr w:rsidR="00F10442" w:rsidRPr="004C7319" w:rsidTr="006A243A">
        <w:tc>
          <w:tcPr>
            <w:tcW w:w="3823" w:type="dxa"/>
          </w:tcPr>
          <w:p w:rsidR="00F10442" w:rsidRPr="004C7319" w:rsidRDefault="00F10442" w:rsidP="006A243A">
            <w:pPr>
              <w:rPr>
                <w:rFonts w:cs="Arial"/>
              </w:rPr>
            </w:pPr>
            <w:r w:rsidRPr="004C7319">
              <w:rPr>
                <w:rFonts w:cs="Arial"/>
              </w:rPr>
              <w:t>Jahrgangsstufe/ Schülergruppe</w:t>
            </w:r>
          </w:p>
        </w:tc>
        <w:tc>
          <w:tcPr>
            <w:tcW w:w="5233" w:type="dxa"/>
          </w:tcPr>
          <w:p w:rsidR="00F10442" w:rsidRPr="00383E74" w:rsidRDefault="00F10442" w:rsidP="006A243A">
            <w:pPr>
              <w:rPr>
                <w:rFonts w:cs="Arial"/>
              </w:rPr>
            </w:pPr>
            <w:r w:rsidRPr="00383E74">
              <w:rPr>
                <w:rFonts w:cs="Arial"/>
              </w:rPr>
              <w:t>Vorletztes SBJ: Betriebspraktikum</w:t>
            </w:r>
          </w:p>
          <w:p w:rsidR="00F10442" w:rsidRPr="00383E74" w:rsidRDefault="00F10442" w:rsidP="006A243A">
            <w:pPr>
              <w:rPr>
                <w:rFonts w:cs="Arial"/>
              </w:rPr>
            </w:pPr>
            <w:r w:rsidRPr="00383E74">
              <w:rPr>
                <w:rFonts w:cs="Arial"/>
              </w:rPr>
              <w:t>Letztes SBJ: Betriebspraktikum, WfbM</w:t>
            </w:r>
          </w:p>
        </w:tc>
      </w:tr>
      <w:tr w:rsidR="00F10442" w:rsidRPr="004C7319" w:rsidTr="006A243A">
        <w:tc>
          <w:tcPr>
            <w:tcW w:w="3823" w:type="dxa"/>
          </w:tcPr>
          <w:p w:rsidR="00F10442" w:rsidRPr="004C7319" w:rsidRDefault="00F10442" w:rsidP="006A243A">
            <w:pPr>
              <w:rPr>
                <w:rFonts w:cs="Arial"/>
              </w:rPr>
            </w:pPr>
            <w:r w:rsidRPr="004C7319">
              <w:rPr>
                <w:rFonts w:cs="Arial"/>
              </w:rPr>
              <w:t>BO-Phase</w:t>
            </w:r>
          </w:p>
        </w:tc>
        <w:tc>
          <w:tcPr>
            <w:tcW w:w="5233" w:type="dxa"/>
          </w:tcPr>
          <w:p w:rsidR="00F10442" w:rsidRPr="00383E74" w:rsidRDefault="00F10442" w:rsidP="006A243A">
            <w:pPr>
              <w:rPr>
                <w:rFonts w:cs="Arial"/>
              </w:rPr>
            </w:pPr>
            <w:r w:rsidRPr="00383E74">
              <w:t>Praxis erproben, Berufsfelder kennen lernen, Potentiale erkennen, Entscheidung konkretisieren</w:t>
            </w:r>
          </w:p>
        </w:tc>
      </w:tr>
      <w:tr w:rsidR="00F10442" w:rsidRPr="004C7319" w:rsidTr="006A243A">
        <w:tc>
          <w:tcPr>
            <w:tcW w:w="3823" w:type="dxa"/>
          </w:tcPr>
          <w:p w:rsidR="00F10442" w:rsidRPr="004C7319" w:rsidRDefault="00F10442" w:rsidP="006A243A">
            <w:pPr>
              <w:rPr>
                <w:rFonts w:cs="Arial"/>
              </w:rPr>
            </w:pPr>
            <w:r w:rsidRPr="004C7319">
              <w:rPr>
                <w:rFonts w:cs="Arial"/>
              </w:rPr>
              <w:t>Verantwortliche Lehrkräfte und Akteure/ Kooperationspartner</w:t>
            </w:r>
          </w:p>
        </w:tc>
        <w:tc>
          <w:tcPr>
            <w:tcW w:w="5233" w:type="dxa"/>
          </w:tcPr>
          <w:p w:rsidR="00F10442" w:rsidRPr="00383E74" w:rsidRDefault="00F10442" w:rsidP="006A243A">
            <w:pPr>
              <w:spacing w:line="312" w:lineRule="auto"/>
            </w:pPr>
            <w:r w:rsidRPr="00383E74">
              <w:t>Lehrkräfte der ASST</w:t>
            </w:r>
          </w:p>
          <w:p w:rsidR="00F10442" w:rsidRPr="00383E74" w:rsidRDefault="00F10442" w:rsidP="006A243A">
            <w:pPr>
              <w:spacing w:line="312" w:lineRule="auto"/>
            </w:pPr>
            <w:r w:rsidRPr="00383E74">
              <w:t xml:space="preserve">Kooperationspartner: IFD, Werkstätten für Menschen mit Behinderung des Einzugsgebiets, Praktikumsbetriebe des ersten Arbeitsmarktes </w:t>
            </w:r>
          </w:p>
        </w:tc>
      </w:tr>
      <w:tr w:rsidR="00F10442" w:rsidRPr="004C7319" w:rsidTr="006A243A">
        <w:tc>
          <w:tcPr>
            <w:tcW w:w="3823" w:type="dxa"/>
          </w:tcPr>
          <w:p w:rsidR="00F10442" w:rsidRPr="004C7319" w:rsidRDefault="00F10442" w:rsidP="006A243A">
            <w:pPr>
              <w:rPr>
                <w:rFonts w:cs="Arial"/>
              </w:rPr>
            </w:pPr>
            <w:r w:rsidRPr="004C7319">
              <w:rPr>
                <w:rFonts w:cs="Arial"/>
              </w:rPr>
              <w:t>Zeitlicher Umfang</w:t>
            </w:r>
          </w:p>
        </w:tc>
        <w:tc>
          <w:tcPr>
            <w:tcW w:w="5233" w:type="dxa"/>
          </w:tcPr>
          <w:p w:rsidR="00F10442" w:rsidRPr="00383E74" w:rsidRDefault="00F10442" w:rsidP="006A243A">
            <w:pPr>
              <w:rPr>
                <w:rFonts w:cs="Arial"/>
              </w:rPr>
            </w:pPr>
            <w:r w:rsidRPr="00383E74">
              <w:rPr>
                <w:rFonts w:cs="Arial"/>
              </w:rPr>
              <w:t>i.d.R. 3 Wochen</w:t>
            </w:r>
          </w:p>
        </w:tc>
      </w:tr>
      <w:tr w:rsidR="00F10442" w:rsidRPr="004C7319" w:rsidTr="006A243A">
        <w:tc>
          <w:tcPr>
            <w:tcW w:w="3823" w:type="dxa"/>
          </w:tcPr>
          <w:p w:rsidR="00F10442" w:rsidRPr="004C7319" w:rsidRDefault="00F10442" w:rsidP="006A243A">
            <w:pPr>
              <w:rPr>
                <w:rFonts w:cs="Arial"/>
              </w:rPr>
            </w:pPr>
            <w:r w:rsidRPr="004C7319">
              <w:rPr>
                <w:rFonts w:cs="Arial"/>
              </w:rPr>
              <w:t>Methodische Umsetzung</w:t>
            </w:r>
          </w:p>
        </w:tc>
        <w:tc>
          <w:tcPr>
            <w:tcW w:w="5233" w:type="dxa"/>
          </w:tcPr>
          <w:p w:rsidR="00F10442" w:rsidRPr="00383E74" w:rsidRDefault="00F10442" w:rsidP="006A243A">
            <w:pPr>
              <w:rPr>
                <w:rFonts w:cs="Arial"/>
              </w:rPr>
            </w:pPr>
            <w:r w:rsidRPr="00383E74">
              <w:t>-</w:t>
            </w:r>
          </w:p>
        </w:tc>
      </w:tr>
      <w:tr w:rsidR="00F10442" w:rsidRPr="004C7319" w:rsidTr="006A243A">
        <w:tc>
          <w:tcPr>
            <w:tcW w:w="3823" w:type="dxa"/>
          </w:tcPr>
          <w:p w:rsidR="00F10442" w:rsidRPr="004C7319" w:rsidRDefault="00F10442" w:rsidP="006A243A">
            <w:pPr>
              <w:rPr>
                <w:rFonts w:cs="Arial"/>
              </w:rPr>
            </w:pPr>
            <w:r w:rsidRPr="004C7319">
              <w:rPr>
                <w:rFonts w:cs="Arial"/>
              </w:rPr>
              <w:t>Ort</w:t>
            </w:r>
          </w:p>
        </w:tc>
        <w:tc>
          <w:tcPr>
            <w:tcW w:w="5233" w:type="dxa"/>
          </w:tcPr>
          <w:p w:rsidR="00F10442" w:rsidRPr="00383E74" w:rsidRDefault="00F10442" w:rsidP="006A243A">
            <w:pPr>
              <w:spacing w:line="312" w:lineRule="auto"/>
              <w:rPr>
                <w:rFonts w:cs="Arial"/>
              </w:rPr>
            </w:pPr>
            <w:r w:rsidRPr="00383E74">
              <w:rPr>
                <w:rFonts w:cs="Arial"/>
              </w:rPr>
              <w:t>Praktikumsbetriebe</w:t>
            </w:r>
            <w:r w:rsidRPr="00383E74">
              <w:rPr>
                <w:rFonts w:cs="Arial"/>
              </w:rPr>
              <w:br/>
              <w:t>Vor- und Nachbereitung in der Schule</w:t>
            </w:r>
          </w:p>
        </w:tc>
      </w:tr>
      <w:tr w:rsidR="00F10442" w:rsidRPr="004C7319" w:rsidTr="006A243A">
        <w:tc>
          <w:tcPr>
            <w:tcW w:w="3823" w:type="dxa"/>
          </w:tcPr>
          <w:p w:rsidR="00F10442" w:rsidRPr="004C7319" w:rsidRDefault="00F10442" w:rsidP="006A243A">
            <w:pPr>
              <w:rPr>
                <w:rFonts w:cs="Arial"/>
              </w:rPr>
            </w:pPr>
            <w:r w:rsidRPr="004C7319">
              <w:rPr>
                <w:rFonts w:cs="Arial"/>
              </w:rPr>
              <w:t>Vorbereitung (berücksichtigen bei BO-Bausteinen)</w:t>
            </w:r>
          </w:p>
        </w:tc>
        <w:tc>
          <w:tcPr>
            <w:tcW w:w="5233" w:type="dxa"/>
          </w:tcPr>
          <w:p w:rsidR="00F10442" w:rsidRPr="00383E74" w:rsidRDefault="00F10442" w:rsidP="006A243A">
            <w:pPr>
              <w:rPr>
                <w:rFonts w:cs="Arial"/>
              </w:rPr>
            </w:pPr>
            <w:r w:rsidRPr="00383E74">
              <w:rPr>
                <w:rFonts w:cs="Arial"/>
              </w:rPr>
              <w:t>Arbeitslehre</w:t>
            </w:r>
          </w:p>
        </w:tc>
      </w:tr>
      <w:tr w:rsidR="00F10442" w:rsidRPr="004C7319" w:rsidTr="006A243A">
        <w:tc>
          <w:tcPr>
            <w:tcW w:w="3823" w:type="dxa"/>
          </w:tcPr>
          <w:p w:rsidR="00F10442" w:rsidRPr="004C7319" w:rsidRDefault="00F10442" w:rsidP="006A243A">
            <w:pPr>
              <w:rPr>
                <w:rFonts w:cs="Arial"/>
              </w:rPr>
            </w:pPr>
            <w:r w:rsidRPr="004C7319">
              <w:rPr>
                <w:rFonts w:cs="Arial"/>
              </w:rPr>
              <w:t xml:space="preserve">Nachbereitung (Berücksichtigung bei BO-Bausteinen) </w:t>
            </w:r>
          </w:p>
        </w:tc>
        <w:tc>
          <w:tcPr>
            <w:tcW w:w="5233" w:type="dxa"/>
          </w:tcPr>
          <w:p w:rsidR="00F10442" w:rsidRPr="00383E74" w:rsidRDefault="00F10442" w:rsidP="006A243A">
            <w:pPr>
              <w:rPr>
                <w:rFonts w:cs="Arial"/>
              </w:rPr>
            </w:pPr>
            <w:r w:rsidRPr="00383E74">
              <w:rPr>
                <w:rFonts w:cs="Arial"/>
              </w:rPr>
              <w:t>Arbeitslehre</w:t>
            </w:r>
          </w:p>
        </w:tc>
      </w:tr>
      <w:tr w:rsidR="00F10442" w:rsidRPr="004C7319" w:rsidTr="006A243A">
        <w:tc>
          <w:tcPr>
            <w:tcW w:w="3823" w:type="dxa"/>
          </w:tcPr>
          <w:p w:rsidR="00F10442" w:rsidRPr="004C7319" w:rsidRDefault="00F10442" w:rsidP="006A243A">
            <w:pPr>
              <w:rPr>
                <w:rFonts w:cs="Arial"/>
              </w:rPr>
            </w:pPr>
            <w:r w:rsidRPr="004C7319">
              <w:rPr>
                <w:rFonts w:cs="Arial"/>
              </w:rPr>
              <w:t>Dokumentation der Ergebnisse</w:t>
            </w:r>
          </w:p>
        </w:tc>
        <w:tc>
          <w:tcPr>
            <w:tcW w:w="5233" w:type="dxa"/>
          </w:tcPr>
          <w:p w:rsidR="00F10442" w:rsidRPr="00383E74" w:rsidRDefault="00F10442" w:rsidP="006A243A">
            <w:pPr>
              <w:spacing w:line="312" w:lineRule="auto"/>
            </w:pPr>
            <w:r w:rsidRPr="00383E74">
              <w:t>Protokoll aus den Abschlussgesprächen</w:t>
            </w:r>
          </w:p>
          <w:p w:rsidR="00F10442" w:rsidRPr="00383E74" w:rsidRDefault="00F10442" w:rsidP="006A243A">
            <w:pPr>
              <w:spacing w:line="312" w:lineRule="auto"/>
            </w:pPr>
            <w:r w:rsidRPr="00383E74">
              <w:t>Praktikumsberichte</w:t>
            </w:r>
          </w:p>
          <w:p w:rsidR="00F10442" w:rsidRPr="00383E74" w:rsidRDefault="00F10442" w:rsidP="006A243A">
            <w:pPr>
              <w:spacing w:line="312" w:lineRule="auto"/>
            </w:pPr>
            <w:r w:rsidRPr="00383E74">
              <w:t>Selbsteinschätzungsbögen</w:t>
            </w:r>
          </w:p>
        </w:tc>
      </w:tr>
      <w:tr w:rsidR="00F10442" w:rsidRPr="004C7319" w:rsidTr="006A243A">
        <w:tc>
          <w:tcPr>
            <w:tcW w:w="3823" w:type="dxa"/>
          </w:tcPr>
          <w:p w:rsidR="00F10442" w:rsidRPr="004C7319" w:rsidRDefault="00F10442" w:rsidP="006A243A">
            <w:pPr>
              <w:rPr>
                <w:rFonts w:cs="Arial"/>
              </w:rPr>
            </w:pPr>
            <w:r w:rsidRPr="004C7319">
              <w:rPr>
                <w:rFonts w:cs="Arial"/>
              </w:rPr>
              <w:t>Verzahnung mit der Beratung und Förderplanung</w:t>
            </w:r>
          </w:p>
        </w:tc>
        <w:tc>
          <w:tcPr>
            <w:tcW w:w="5233" w:type="dxa"/>
          </w:tcPr>
          <w:p w:rsidR="00F10442" w:rsidRPr="00383E74" w:rsidRDefault="00F10442" w:rsidP="006A243A">
            <w:pPr>
              <w:rPr>
                <w:rFonts w:cs="Arial"/>
              </w:rPr>
            </w:pPr>
            <w:r w:rsidRPr="00383E74">
              <w:rPr>
                <w:rFonts w:cs="Arial"/>
              </w:rPr>
              <w:t>Basis für die Entwicklung von Berufsperspektiven</w:t>
            </w:r>
          </w:p>
        </w:tc>
      </w:tr>
      <w:tr w:rsidR="00F10442" w:rsidRPr="004C7319" w:rsidTr="006A243A">
        <w:tc>
          <w:tcPr>
            <w:tcW w:w="3823" w:type="dxa"/>
          </w:tcPr>
          <w:p w:rsidR="00F10442" w:rsidRPr="004C7319" w:rsidRDefault="00F10442" w:rsidP="006A243A">
            <w:pPr>
              <w:rPr>
                <w:rFonts w:cs="Arial"/>
              </w:rPr>
            </w:pPr>
            <w:r w:rsidRPr="004C7319">
              <w:rPr>
                <w:rFonts w:cs="Arial"/>
              </w:rPr>
              <w:t>Materialien</w:t>
            </w:r>
          </w:p>
        </w:tc>
        <w:tc>
          <w:tcPr>
            <w:tcW w:w="5233" w:type="dxa"/>
          </w:tcPr>
          <w:p w:rsidR="00F10442" w:rsidRPr="00383E74" w:rsidRDefault="00F10442" w:rsidP="006A243A">
            <w:pPr>
              <w:spacing w:line="312" w:lineRule="auto"/>
              <w:rPr>
                <w:rFonts w:cs="Arial"/>
              </w:rPr>
            </w:pPr>
            <w:r w:rsidRPr="00383E74">
              <w:rPr>
                <w:rFonts w:cs="Arial"/>
              </w:rPr>
              <w:t>Praktikumsmappe</w:t>
            </w:r>
          </w:p>
        </w:tc>
      </w:tr>
    </w:tbl>
    <w:p w:rsidR="0040728D" w:rsidRPr="00B25E0C" w:rsidRDefault="0040728D" w:rsidP="0040728D">
      <w:pPr>
        <w:rPr>
          <w:rFonts w:cs="Arial"/>
        </w:rPr>
      </w:pPr>
    </w:p>
    <w:p w:rsidR="00E35FA6" w:rsidRPr="00B25E0C" w:rsidRDefault="00E35FA6" w:rsidP="00A33DC8">
      <w:pPr>
        <w:pStyle w:val="berschrift2"/>
        <w:rPr>
          <w:rFonts w:ascii="Arial" w:hAnsi="Arial" w:cs="Arial"/>
          <w:sz w:val="24"/>
          <w:szCs w:val="24"/>
        </w:rPr>
      </w:pPr>
      <w:bookmarkStart w:id="8" w:name="_Toc523083422"/>
      <w:r w:rsidRPr="00B25E0C">
        <w:rPr>
          <w:rFonts w:ascii="Arial" w:hAnsi="Arial" w:cs="Arial"/>
          <w:sz w:val="24"/>
          <w:szCs w:val="24"/>
        </w:rPr>
        <w:t>6. Kompetenzraster Berufsorientierung</w:t>
      </w:r>
      <w:bookmarkEnd w:id="8"/>
    </w:p>
    <w:p w:rsidR="00A33DC8" w:rsidRPr="00B25E0C" w:rsidRDefault="00A33DC8" w:rsidP="00A33DC8">
      <w:pPr>
        <w:rPr>
          <w:rFonts w:cs="Arial"/>
        </w:rPr>
      </w:pPr>
    </w:p>
    <w:p w:rsidR="00E35FA6" w:rsidRDefault="00E35FA6" w:rsidP="00A33DC8">
      <w:pPr>
        <w:pStyle w:val="berschrift2"/>
        <w:rPr>
          <w:rFonts w:ascii="Arial" w:hAnsi="Arial" w:cs="Arial"/>
          <w:sz w:val="24"/>
          <w:szCs w:val="24"/>
        </w:rPr>
      </w:pPr>
      <w:bookmarkStart w:id="9" w:name="_Toc523083423"/>
      <w:r w:rsidRPr="00B25E0C">
        <w:rPr>
          <w:rFonts w:ascii="Arial" w:hAnsi="Arial" w:cs="Arial"/>
          <w:sz w:val="24"/>
          <w:szCs w:val="24"/>
        </w:rPr>
        <w:t>7. Einsatz des Portfolioinstrumentes</w:t>
      </w:r>
      <w:bookmarkEnd w:id="9"/>
    </w:p>
    <w:p w:rsidR="00392EB6" w:rsidRDefault="00392EB6" w:rsidP="00392EB6">
      <w:r>
        <w:t>Ideen zur Erstellung eines Ordners:</w:t>
      </w:r>
    </w:p>
    <w:p w:rsidR="00392EB6" w:rsidRDefault="00392EB6" w:rsidP="00392EB6">
      <w:pPr>
        <w:pStyle w:val="Listenabsatz"/>
        <w:numPr>
          <w:ilvl w:val="0"/>
          <w:numId w:val="9"/>
        </w:numPr>
      </w:pPr>
      <w:r>
        <w:t>Praxiszeit 1: Stärken, Schwächen usw.</w:t>
      </w:r>
    </w:p>
    <w:p w:rsidR="00392EB6" w:rsidRDefault="004C615D" w:rsidP="00392EB6">
      <w:pPr>
        <w:pStyle w:val="Listenabsatz"/>
        <w:numPr>
          <w:ilvl w:val="0"/>
          <w:numId w:val="9"/>
        </w:numPr>
      </w:pPr>
      <w:r>
        <w:t>Prakti</w:t>
      </w:r>
      <w:r w:rsidR="00392EB6">
        <w:t>kumsberichte</w:t>
      </w:r>
    </w:p>
    <w:p w:rsidR="00392EB6" w:rsidRDefault="00392EB6" w:rsidP="00392EB6">
      <w:pPr>
        <w:pStyle w:val="Listenabsatz"/>
        <w:numPr>
          <w:ilvl w:val="0"/>
          <w:numId w:val="9"/>
        </w:numPr>
      </w:pPr>
      <w:r>
        <w:t>Lebenslauf</w:t>
      </w:r>
    </w:p>
    <w:p w:rsidR="00392EB6" w:rsidRDefault="00392EB6" w:rsidP="00392EB6">
      <w:pPr>
        <w:pStyle w:val="Listenabsatz"/>
        <w:numPr>
          <w:ilvl w:val="0"/>
          <w:numId w:val="9"/>
        </w:numPr>
      </w:pPr>
      <w:r>
        <w:t>Bewerbungsschreiben</w:t>
      </w:r>
    </w:p>
    <w:p w:rsidR="00392EB6" w:rsidRDefault="00392EB6" w:rsidP="00392EB6">
      <w:pPr>
        <w:pStyle w:val="Listenabsatz"/>
        <w:numPr>
          <w:ilvl w:val="0"/>
          <w:numId w:val="9"/>
        </w:numPr>
      </w:pPr>
      <w:r>
        <w:t>Arbeitstag: Fotos + Kurzbericht der Aufgaben (Fotos + Stichpunkte/Zeugnistexte von den AT Gruppen; Umsetzung in der Klasse)</w:t>
      </w:r>
    </w:p>
    <w:p w:rsidR="00392EB6" w:rsidRPr="00392EB6" w:rsidRDefault="00392EB6" w:rsidP="00392EB6">
      <w:pPr>
        <w:pStyle w:val="Listenabsatz"/>
        <w:numPr>
          <w:ilvl w:val="0"/>
          <w:numId w:val="9"/>
        </w:numPr>
      </w:pPr>
      <w:r>
        <w:t>Dokumentationen der Hospitationen und Betriebsbesichtigungen (z.B.: Plakate fotografieren)</w:t>
      </w:r>
    </w:p>
    <w:p w:rsidR="00A33DC8" w:rsidRDefault="00A33DC8" w:rsidP="00A33DC8">
      <w:pPr>
        <w:rPr>
          <w:rFonts w:cs="Arial"/>
        </w:rPr>
      </w:pPr>
    </w:p>
    <w:p w:rsidR="007E00E4" w:rsidRDefault="007E00E4" w:rsidP="00A33DC8">
      <w:pPr>
        <w:rPr>
          <w:rFonts w:cs="Arial"/>
        </w:rPr>
      </w:pPr>
      <w:r>
        <w:rPr>
          <w:rFonts w:cs="Arial"/>
        </w:rPr>
        <w:t>Das Portfolioinstrument wird Jahrgangs- und Fächerübergreifend sowie in Zusammenarbeit mit dem IFD, Agentur für Arbeit, Franz Sales Haus, der WfbM und den Praktikabetrieben eingesetzt.</w:t>
      </w:r>
    </w:p>
    <w:p w:rsidR="007E00E4" w:rsidRPr="00B25E0C" w:rsidRDefault="007E00E4" w:rsidP="00A33DC8">
      <w:pPr>
        <w:rPr>
          <w:rFonts w:cs="Arial"/>
        </w:rPr>
      </w:pPr>
    </w:p>
    <w:p w:rsidR="00A33DC8" w:rsidRDefault="00E35FA6" w:rsidP="00B65A09">
      <w:pPr>
        <w:pStyle w:val="berschrift2"/>
        <w:rPr>
          <w:rFonts w:ascii="Arial" w:hAnsi="Arial" w:cs="Arial"/>
          <w:sz w:val="24"/>
          <w:szCs w:val="24"/>
        </w:rPr>
      </w:pPr>
      <w:bookmarkStart w:id="10" w:name="_Toc523083424"/>
      <w:r w:rsidRPr="00B25E0C">
        <w:rPr>
          <w:rFonts w:ascii="Arial" w:hAnsi="Arial" w:cs="Arial"/>
          <w:sz w:val="24"/>
          <w:szCs w:val="24"/>
        </w:rPr>
        <w:t>8. Beratungs- und Bo-Förderkonzept (individuelle Förderplanung)</w:t>
      </w:r>
      <w:bookmarkEnd w:id="10"/>
    </w:p>
    <w:p w:rsidR="00B65A09" w:rsidRPr="00B65A09" w:rsidRDefault="00B65A09" w:rsidP="00B65A09">
      <w:r>
        <w:t>Die Beratung wird durch Kooperationspartner (siehe 10.) abgerundet.</w:t>
      </w:r>
    </w:p>
    <w:p w:rsidR="00392EB6" w:rsidRPr="00B25E0C" w:rsidRDefault="00392EB6" w:rsidP="00A33DC8">
      <w:pPr>
        <w:rPr>
          <w:rFonts w:cs="Arial"/>
        </w:rPr>
      </w:pPr>
    </w:p>
    <w:p w:rsidR="00E35FA6" w:rsidRDefault="00E35FA6" w:rsidP="00A33DC8">
      <w:pPr>
        <w:pStyle w:val="berschrift2"/>
        <w:rPr>
          <w:rFonts w:ascii="Arial" w:hAnsi="Arial" w:cs="Arial"/>
          <w:sz w:val="24"/>
          <w:szCs w:val="24"/>
        </w:rPr>
      </w:pPr>
      <w:bookmarkStart w:id="11" w:name="_Toc523083425"/>
      <w:r w:rsidRPr="00B25E0C">
        <w:rPr>
          <w:rFonts w:ascii="Arial" w:hAnsi="Arial" w:cs="Arial"/>
          <w:sz w:val="24"/>
          <w:szCs w:val="24"/>
        </w:rPr>
        <w:t>9 Einbindung von Eltern und Erziehungsberechtigten</w:t>
      </w:r>
      <w:bookmarkEnd w:id="11"/>
    </w:p>
    <w:p w:rsidR="00392EB6" w:rsidRDefault="00392EB6" w:rsidP="00392EB6">
      <w:pPr>
        <w:pStyle w:val="Listenabsatz"/>
        <w:numPr>
          <w:ilvl w:val="0"/>
          <w:numId w:val="9"/>
        </w:numPr>
      </w:pPr>
      <w:r>
        <w:t>Elternsprechtage, Förderpläne</w:t>
      </w:r>
    </w:p>
    <w:p w:rsidR="00392EB6" w:rsidRDefault="00392EB6" w:rsidP="00392EB6">
      <w:pPr>
        <w:pStyle w:val="Listenabsatz"/>
        <w:numPr>
          <w:ilvl w:val="0"/>
          <w:numId w:val="9"/>
        </w:numPr>
      </w:pPr>
      <w:r>
        <w:t>Individuelle Beratungstermine</w:t>
      </w:r>
    </w:p>
    <w:p w:rsidR="00392EB6" w:rsidRDefault="00392EB6" w:rsidP="00392EB6">
      <w:pPr>
        <w:pStyle w:val="Listenabsatz"/>
        <w:numPr>
          <w:ilvl w:val="0"/>
          <w:numId w:val="9"/>
        </w:numPr>
      </w:pPr>
      <w:r>
        <w:t>Elterninfoabend, 8. Schuljahr</w:t>
      </w:r>
    </w:p>
    <w:p w:rsidR="00392EB6" w:rsidRDefault="00392EB6" w:rsidP="00392EB6">
      <w:pPr>
        <w:pStyle w:val="Listenabsatz"/>
        <w:numPr>
          <w:ilvl w:val="0"/>
          <w:numId w:val="9"/>
        </w:numPr>
      </w:pPr>
      <w:r>
        <w:t>Nachbesprechung der Praktika mit den Eltern</w:t>
      </w:r>
    </w:p>
    <w:p w:rsidR="00392EB6" w:rsidRDefault="00392EB6" w:rsidP="00392EB6">
      <w:pPr>
        <w:pStyle w:val="Listenabsatz"/>
        <w:numPr>
          <w:ilvl w:val="0"/>
          <w:numId w:val="9"/>
        </w:numPr>
      </w:pPr>
      <w:r>
        <w:t>Auswertungsgespräche (Potenzialanalyse)</w:t>
      </w:r>
    </w:p>
    <w:p w:rsidR="00392EB6" w:rsidRPr="00392EB6" w:rsidRDefault="00392EB6" w:rsidP="00392EB6">
      <w:pPr>
        <w:pStyle w:val="Listenabsatz"/>
        <w:numPr>
          <w:ilvl w:val="0"/>
          <w:numId w:val="9"/>
        </w:numPr>
      </w:pPr>
      <w:r>
        <w:t>Berufswegekonferenz</w:t>
      </w:r>
    </w:p>
    <w:p w:rsidR="00A33DC8" w:rsidRPr="00B25E0C" w:rsidRDefault="00A33DC8" w:rsidP="00A33DC8">
      <w:pPr>
        <w:rPr>
          <w:rFonts w:cs="Arial"/>
        </w:rPr>
      </w:pPr>
    </w:p>
    <w:p w:rsidR="009D70E5" w:rsidRPr="009D70E5" w:rsidRDefault="00E35FA6" w:rsidP="009D70E5">
      <w:pPr>
        <w:pStyle w:val="berschrift2"/>
        <w:rPr>
          <w:rFonts w:ascii="Arial" w:hAnsi="Arial" w:cs="Arial"/>
          <w:sz w:val="24"/>
          <w:szCs w:val="24"/>
        </w:rPr>
      </w:pPr>
      <w:bookmarkStart w:id="12" w:name="_Toc523083426"/>
      <w:r w:rsidRPr="00B25E0C">
        <w:rPr>
          <w:rFonts w:ascii="Arial" w:hAnsi="Arial" w:cs="Arial"/>
          <w:sz w:val="24"/>
          <w:szCs w:val="24"/>
        </w:rPr>
        <w:t>10 Kooperation mit außerschulischen Akteuren und Netzwerkarbeit</w:t>
      </w:r>
      <w:bookmarkEnd w:id="12"/>
    </w:p>
    <w:tbl>
      <w:tblPr>
        <w:tblStyle w:val="Tabellenraster"/>
        <w:tblW w:w="0" w:type="auto"/>
        <w:tblLook w:val="04A0" w:firstRow="1" w:lastRow="0" w:firstColumn="1" w:lastColumn="0" w:noHBand="0" w:noVBand="1"/>
      </w:tblPr>
      <w:tblGrid>
        <w:gridCol w:w="4527"/>
        <w:gridCol w:w="4527"/>
      </w:tblGrid>
      <w:tr w:rsidR="007E00E4" w:rsidTr="007E00E4">
        <w:tc>
          <w:tcPr>
            <w:tcW w:w="4527" w:type="dxa"/>
          </w:tcPr>
          <w:p w:rsidR="007E00E4" w:rsidRPr="009D70E5" w:rsidRDefault="007E00E4" w:rsidP="007E00E4">
            <w:pPr>
              <w:rPr>
                <w:b/>
              </w:rPr>
            </w:pPr>
            <w:r w:rsidRPr="009D70E5">
              <w:rPr>
                <w:b/>
              </w:rPr>
              <w:t>Außerschulische Akteuere</w:t>
            </w:r>
          </w:p>
        </w:tc>
        <w:tc>
          <w:tcPr>
            <w:tcW w:w="4527" w:type="dxa"/>
          </w:tcPr>
          <w:p w:rsidR="007E00E4" w:rsidRPr="009D70E5" w:rsidRDefault="007E00E4" w:rsidP="007E00E4">
            <w:pPr>
              <w:rPr>
                <w:b/>
              </w:rPr>
            </w:pPr>
            <w:r w:rsidRPr="009D70E5">
              <w:rPr>
                <w:b/>
              </w:rPr>
              <w:t>Art der Zusammenarbeit</w:t>
            </w:r>
          </w:p>
        </w:tc>
      </w:tr>
      <w:tr w:rsidR="007E00E4" w:rsidTr="007E00E4">
        <w:tc>
          <w:tcPr>
            <w:tcW w:w="4527" w:type="dxa"/>
          </w:tcPr>
          <w:p w:rsidR="007E00E4" w:rsidRDefault="007E00E4" w:rsidP="007E00E4">
            <w:r>
              <w:t>IFD</w:t>
            </w:r>
          </w:p>
        </w:tc>
        <w:tc>
          <w:tcPr>
            <w:tcW w:w="4527" w:type="dxa"/>
          </w:tcPr>
          <w:p w:rsidR="007E00E4" w:rsidRDefault="009D70E5" w:rsidP="007E00E4">
            <w:r>
              <w:t>Standartelemente STAR, KAoA</w:t>
            </w:r>
          </w:p>
        </w:tc>
      </w:tr>
      <w:tr w:rsidR="009D70E5" w:rsidTr="007E00E4">
        <w:tc>
          <w:tcPr>
            <w:tcW w:w="4527" w:type="dxa"/>
          </w:tcPr>
          <w:p w:rsidR="009D70E5" w:rsidRDefault="009D70E5" w:rsidP="007E00E4">
            <w:r>
              <w:t>Franz Sales Haus</w:t>
            </w:r>
          </w:p>
        </w:tc>
        <w:tc>
          <w:tcPr>
            <w:tcW w:w="4527" w:type="dxa"/>
          </w:tcPr>
          <w:p w:rsidR="009D70E5" w:rsidRDefault="009D70E5" w:rsidP="007E00E4">
            <w:r>
              <w:t>Potenzialanalyse, Auswertungsgespräche</w:t>
            </w:r>
          </w:p>
        </w:tc>
      </w:tr>
      <w:tr w:rsidR="007E00E4" w:rsidTr="007E00E4">
        <w:tc>
          <w:tcPr>
            <w:tcW w:w="4527" w:type="dxa"/>
          </w:tcPr>
          <w:p w:rsidR="007E00E4" w:rsidRPr="007E00E4" w:rsidRDefault="007E00E4" w:rsidP="007E00E4">
            <w:pPr>
              <w:rPr>
                <w:rFonts w:cs="Arial"/>
              </w:rPr>
            </w:pPr>
            <w:r w:rsidRPr="007E00E4">
              <w:rPr>
                <w:rFonts w:cs="Arial"/>
              </w:rPr>
              <w:t>Agentur für Arbeit</w:t>
            </w:r>
          </w:p>
        </w:tc>
        <w:tc>
          <w:tcPr>
            <w:tcW w:w="4527" w:type="dxa"/>
          </w:tcPr>
          <w:p w:rsidR="007E00E4" w:rsidRDefault="000858EC" w:rsidP="007E00E4">
            <w:r>
              <w:t>Berufswegekonferenz, indi</w:t>
            </w:r>
            <w:r w:rsidR="009D70E5">
              <w:t>viduelle Beratungstermine für die Eltern</w:t>
            </w:r>
          </w:p>
        </w:tc>
      </w:tr>
      <w:tr w:rsidR="007E00E4" w:rsidTr="007E00E4">
        <w:tc>
          <w:tcPr>
            <w:tcW w:w="4527" w:type="dxa"/>
          </w:tcPr>
          <w:p w:rsidR="007E00E4" w:rsidRDefault="007E00E4" w:rsidP="007E00E4">
            <w:r>
              <w:rPr>
                <w:rFonts w:cs="Arial"/>
              </w:rPr>
              <w:t>WfbM: Haus Freudenberg Kleve/Goch; Lebenshilfe Groin/Wesel</w:t>
            </w:r>
          </w:p>
        </w:tc>
        <w:tc>
          <w:tcPr>
            <w:tcW w:w="4527" w:type="dxa"/>
          </w:tcPr>
          <w:p w:rsidR="007E00E4" w:rsidRDefault="000858EC" w:rsidP="007E00E4">
            <w:r>
              <w:t>Praktika, indi</w:t>
            </w:r>
            <w:r w:rsidR="009D70E5">
              <w:t>viduelle Beratungsgespräche, Bildungstag, Ausblick auf den potenziellen Arbeitsplatz</w:t>
            </w:r>
          </w:p>
        </w:tc>
      </w:tr>
      <w:tr w:rsidR="007E00E4" w:rsidTr="007E00E4">
        <w:tc>
          <w:tcPr>
            <w:tcW w:w="4527" w:type="dxa"/>
          </w:tcPr>
          <w:p w:rsidR="007E00E4" w:rsidRPr="007E00E4" w:rsidRDefault="007E00E4" w:rsidP="007E00E4">
            <w:pPr>
              <w:rPr>
                <w:rFonts w:cs="Arial"/>
              </w:rPr>
            </w:pPr>
            <w:r w:rsidRPr="007E00E4">
              <w:rPr>
                <w:rFonts w:cs="Arial"/>
              </w:rPr>
              <w:t>Diverse Betriebe des allgemeinen Arbeitsmarktes</w:t>
            </w:r>
          </w:p>
        </w:tc>
        <w:tc>
          <w:tcPr>
            <w:tcW w:w="4527" w:type="dxa"/>
          </w:tcPr>
          <w:p w:rsidR="007E00E4" w:rsidRDefault="000858EC" w:rsidP="007E00E4">
            <w:r>
              <w:t>Praki</w:t>
            </w:r>
            <w:r w:rsidR="009D70E5">
              <w:t>ka, Feedback zu den Kompetenzen</w:t>
            </w:r>
          </w:p>
        </w:tc>
      </w:tr>
      <w:tr w:rsidR="009D70E5" w:rsidTr="007E00E4">
        <w:tc>
          <w:tcPr>
            <w:tcW w:w="4527" w:type="dxa"/>
          </w:tcPr>
          <w:p w:rsidR="009D70E5" w:rsidRPr="007E00E4" w:rsidRDefault="009D70E5" w:rsidP="007E00E4">
            <w:pPr>
              <w:rPr>
                <w:rFonts w:cs="Arial"/>
              </w:rPr>
            </w:pPr>
            <w:r w:rsidRPr="007E00E4">
              <w:rPr>
                <w:rFonts w:cs="Arial"/>
              </w:rPr>
              <w:t>Runder Tisch (IFD, KAoA Koordinator, StuBos der Förderschulen KmE und GG)</w:t>
            </w:r>
          </w:p>
        </w:tc>
        <w:tc>
          <w:tcPr>
            <w:tcW w:w="4527" w:type="dxa"/>
          </w:tcPr>
          <w:p w:rsidR="009D70E5" w:rsidRDefault="009D70E5" w:rsidP="007E00E4">
            <w:r>
              <w:t>Austausch</w:t>
            </w:r>
          </w:p>
        </w:tc>
      </w:tr>
      <w:tr w:rsidR="007E00E4" w:rsidTr="007E00E4">
        <w:tc>
          <w:tcPr>
            <w:tcW w:w="4527" w:type="dxa"/>
          </w:tcPr>
          <w:p w:rsidR="007E00E4" w:rsidRPr="007E00E4" w:rsidRDefault="007E00E4" w:rsidP="007E00E4">
            <w:pPr>
              <w:rPr>
                <w:rFonts w:cs="Arial"/>
              </w:rPr>
            </w:pPr>
            <w:r w:rsidRPr="007E00E4">
              <w:rPr>
                <w:rFonts w:cs="Arial"/>
              </w:rPr>
              <w:t>Arbeitskreis Abschlussstufe (KmE-Schulen der Bezirksregierung Düsseldorf)</w:t>
            </w:r>
          </w:p>
        </w:tc>
        <w:tc>
          <w:tcPr>
            <w:tcW w:w="4527" w:type="dxa"/>
          </w:tcPr>
          <w:p w:rsidR="007E00E4" w:rsidRDefault="009D70E5" w:rsidP="007E00E4">
            <w:r>
              <w:t>Austausch, gemeinsame Arbeit an verschiedenen Themen</w:t>
            </w:r>
          </w:p>
        </w:tc>
      </w:tr>
    </w:tbl>
    <w:p w:rsidR="00392EB6" w:rsidRPr="00B25E0C" w:rsidRDefault="00392EB6" w:rsidP="00A33DC8">
      <w:pPr>
        <w:rPr>
          <w:rFonts w:cs="Arial"/>
        </w:rPr>
      </w:pPr>
    </w:p>
    <w:p w:rsidR="00E35FA6" w:rsidRDefault="00E35FA6" w:rsidP="00A33DC8">
      <w:pPr>
        <w:pStyle w:val="berschrift2"/>
        <w:rPr>
          <w:rFonts w:ascii="Arial" w:hAnsi="Arial" w:cs="Arial"/>
          <w:sz w:val="24"/>
          <w:szCs w:val="24"/>
        </w:rPr>
      </w:pPr>
      <w:bookmarkStart w:id="13" w:name="_Toc523083427"/>
      <w:r w:rsidRPr="00B25E0C">
        <w:rPr>
          <w:rFonts w:ascii="Arial" w:hAnsi="Arial" w:cs="Arial"/>
          <w:sz w:val="24"/>
          <w:szCs w:val="24"/>
        </w:rPr>
        <w:t>11. Informationstransfer</w:t>
      </w:r>
      <w:bookmarkEnd w:id="13"/>
    </w:p>
    <w:p w:rsidR="00B65A09" w:rsidRDefault="00B65A09" w:rsidP="00B65A09">
      <w:r>
        <w:t>- Innerhalb der Abschlussstufe: regelmäßige Treffen u-a- mit Inhalten der BO</w:t>
      </w:r>
    </w:p>
    <w:p w:rsidR="00B65A09" w:rsidRDefault="00B65A09" w:rsidP="00B65A09">
      <w:r>
        <w:t>- Stufenkonferenzen</w:t>
      </w:r>
    </w:p>
    <w:p w:rsidR="00B65A09" w:rsidRDefault="00B65A09" w:rsidP="00B65A09">
      <w:r>
        <w:t>- Emailverteiler</w:t>
      </w:r>
    </w:p>
    <w:p w:rsidR="00B65A09" w:rsidRDefault="00B65A09" w:rsidP="00B65A09">
      <w:r>
        <w:t>- Infobrett der Abschlussstufe</w:t>
      </w:r>
    </w:p>
    <w:p w:rsidR="00B65A09" w:rsidRPr="00B65A09" w:rsidRDefault="00B65A09" w:rsidP="00B65A09">
      <w:r>
        <w:t>- Expertentag</w:t>
      </w:r>
    </w:p>
    <w:p w:rsidR="00A33DC8" w:rsidRPr="00B25E0C" w:rsidRDefault="00A33DC8" w:rsidP="00A33DC8">
      <w:pPr>
        <w:rPr>
          <w:rFonts w:cs="Arial"/>
        </w:rPr>
      </w:pPr>
    </w:p>
    <w:p w:rsidR="00E35FA6" w:rsidRDefault="00A33DC8" w:rsidP="00A33DC8">
      <w:pPr>
        <w:pStyle w:val="berschrift2"/>
        <w:rPr>
          <w:rFonts w:ascii="Arial" w:hAnsi="Arial" w:cs="Arial"/>
          <w:sz w:val="24"/>
          <w:szCs w:val="24"/>
        </w:rPr>
      </w:pPr>
      <w:bookmarkStart w:id="14" w:name="_Toc523083428"/>
      <w:r w:rsidRPr="00B25E0C">
        <w:rPr>
          <w:rFonts w:ascii="Arial" w:hAnsi="Arial" w:cs="Arial"/>
          <w:sz w:val="24"/>
          <w:szCs w:val="24"/>
        </w:rPr>
        <w:t>12. Indikatorengestüt</w:t>
      </w:r>
      <w:r w:rsidR="00E35FA6" w:rsidRPr="00B25E0C">
        <w:rPr>
          <w:rFonts w:ascii="Arial" w:hAnsi="Arial" w:cs="Arial"/>
          <w:sz w:val="24"/>
          <w:szCs w:val="24"/>
        </w:rPr>
        <w:t xml:space="preserve">zte </w:t>
      </w:r>
      <w:r w:rsidRPr="00B25E0C">
        <w:rPr>
          <w:rFonts w:ascii="Arial" w:hAnsi="Arial" w:cs="Arial"/>
          <w:sz w:val="24"/>
          <w:szCs w:val="24"/>
        </w:rPr>
        <w:t>Q</w:t>
      </w:r>
      <w:r w:rsidR="00E35FA6" w:rsidRPr="00B25E0C">
        <w:rPr>
          <w:rFonts w:ascii="Arial" w:hAnsi="Arial" w:cs="Arial"/>
          <w:sz w:val="24"/>
          <w:szCs w:val="24"/>
        </w:rPr>
        <w:t>ualitätssicherung und Evaluation</w:t>
      </w:r>
      <w:bookmarkEnd w:id="14"/>
    </w:p>
    <w:p w:rsidR="00B65A09" w:rsidRDefault="008417C4" w:rsidP="00B65A09">
      <w:r>
        <w:t>- Übergangsstatistik</w:t>
      </w:r>
    </w:p>
    <w:p w:rsidR="008417C4" w:rsidRDefault="008417C4" w:rsidP="00B65A09">
      <w:r>
        <w:t>- Monitoring</w:t>
      </w:r>
    </w:p>
    <w:p w:rsidR="008417C4" w:rsidRPr="00B65A09" w:rsidRDefault="008417C4" w:rsidP="00B65A09">
      <w:r>
        <w:t>- Jährliche Überarbeitung des Konzepts</w:t>
      </w:r>
    </w:p>
    <w:p w:rsidR="00A33DC8" w:rsidRPr="00B25E0C" w:rsidRDefault="00A33DC8" w:rsidP="00A33DC8">
      <w:pPr>
        <w:rPr>
          <w:rFonts w:cs="Arial"/>
        </w:rPr>
      </w:pPr>
    </w:p>
    <w:p w:rsidR="00E35FA6" w:rsidRPr="00B25E0C" w:rsidRDefault="00A33DC8" w:rsidP="00A33DC8">
      <w:pPr>
        <w:pStyle w:val="berschrift2"/>
        <w:rPr>
          <w:rFonts w:ascii="Arial" w:hAnsi="Arial" w:cs="Arial"/>
          <w:sz w:val="24"/>
          <w:szCs w:val="24"/>
        </w:rPr>
      </w:pPr>
      <w:bookmarkStart w:id="15" w:name="_Toc523083429"/>
      <w:r w:rsidRPr="00B25E0C">
        <w:rPr>
          <w:rFonts w:ascii="Arial" w:hAnsi="Arial" w:cs="Arial"/>
          <w:sz w:val="24"/>
          <w:szCs w:val="24"/>
        </w:rPr>
        <w:t>13. Qualifizierung/ Professionalisierung der Lehrkräfte</w:t>
      </w:r>
      <w:bookmarkEnd w:id="15"/>
    </w:p>
    <w:p w:rsidR="00A33DC8" w:rsidRDefault="003B01CF" w:rsidP="00A33DC8">
      <w:pPr>
        <w:rPr>
          <w:rFonts w:cs="Arial"/>
        </w:rPr>
      </w:pPr>
      <w:r>
        <w:rPr>
          <w:rFonts w:cs="Arial"/>
        </w:rPr>
        <w:t>- StuBo Fortbildung von Schulamt, KAoA, Bezirksregierung</w:t>
      </w:r>
    </w:p>
    <w:p w:rsidR="009C58B0" w:rsidRDefault="009C58B0" w:rsidP="00A33DC8">
      <w:pPr>
        <w:rPr>
          <w:rFonts w:cs="Arial"/>
        </w:rPr>
      </w:pPr>
      <w:r>
        <w:rPr>
          <w:rFonts w:cs="Arial"/>
        </w:rPr>
        <w:t>- Zusammenarbeit mit den Kooperationspartnern</w:t>
      </w:r>
    </w:p>
    <w:p w:rsidR="003B01CF" w:rsidRDefault="003B01CF" w:rsidP="00A33DC8">
      <w:pPr>
        <w:rPr>
          <w:rFonts w:cs="Arial"/>
        </w:rPr>
      </w:pPr>
      <w:r>
        <w:rPr>
          <w:rFonts w:cs="Arial"/>
        </w:rPr>
        <w:t>- Arbeitskreis Abschlussstufe</w:t>
      </w:r>
    </w:p>
    <w:p w:rsidR="00967A8B" w:rsidRPr="00B25E0C" w:rsidRDefault="00967A8B" w:rsidP="00A33DC8">
      <w:pPr>
        <w:rPr>
          <w:rFonts w:cs="Arial"/>
        </w:rPr>
      </w:pPr>
    </w:p>
    <w:p w:rsidR="003B01CF" w:rsidRPr="0083590D" w:rsidRDefault="00A33DC8" w:rsidP="0083590D">
      <w:pPr>
        <w:pStyle w:val="berschrift2"/>
        <w:rPr>
          <w:rFonts w:ascii="Arial" w:hAnsi="Arial" w:cs="Arial"/>
          <w:sz w:val="24"/>
          <w:szCs w:val="24"/>
        </w:rPr>
      </w:pPr>
      <w:bookmarkStart w:id="16" w:name="_Toc523083430"/>
      <w:r w:rsidRPr="00B25E0C">
        <w:rPr>
          <w:rFonts w:ascii="Arial" w:hAnsi="Arial" w:cs="Arial"/>
          <w:sz w:val="24"/>
          <w:szCs w:val="24"/>
        </w:rPr>
        <w:t xml:space="preserve">14. </w:t>
      </w:r>
      <w:r w:rsidR="003B01CF">
        <w:t>Ausblick zur Weiterarbeit am BO-Curriculum</w:t>
      </w:r>
      <w:bookmarkEnd w:id="16"/>
    </w:p>
    <w:p w:rsidR="003B01CF" w:rsidRDefault="003B01CF" w:rsidP="003B01CF">
      <w:r>
        <w:t xml:space="preserve">- Diskussion innerhalb der ASS </w:t>
      </w:r>
      <w:r w:rsidR="00AF2E87">
        <w:t xml:space="preserve">und Fachgruppe </w:t>
      </w:r>
      <w:r>
        <w:t>über Portfolio Instrument</w:t>
      </w:r>
    </w:p>
    <w:p w:rsidR="003B01CF" w:rsidRDefault="003B01CF" w:rsidP="003B01CF">
      <w:r>
        <w:t>- Weiterarbeit an den übrigen Punkten des vorgegebenen Inhaltsverzeichnisses, u.a. angedacht im Arbeitskreis ASS</w:t>
      </w:r>
    </w:p>
    <w:p w:rsidR="00AF2E87" w:rsidRPr="003B01CF" w:rsidRDefault="00AF2E87" w:rsidP="003B01CF">
      <w:r>
        <w:t>- durchgehen des Curriculums in der Fachgruppe</w:t>
      </w:r>
    </w:p>
    <w:p w:rsidR="00A33DC8" w:rsidRPr="00B25E0C" w:rsidRDefault="00A33DC8" w:rsidP="00E35FA6">
      <w:pPr>
        <w:rPr>
          <w:rFonts w:cs="Arial"/>
        </w:rPr>
      </w:pPr>
    </w:p>
    <w:p w:rsidR="00A33DC8" w:rsidRPr="00E35FA6" w:rsidRDefault="00A33DC8" w:rsidP="00E35FA6"/>
    <w:sectPr w:rsidR="00A33DC8" w:rsidRPr="00E35FA6" w:rsidSect="00212373">
      <w:footerReference w:type="even" r:id="rId10"/>
      <w:footerReference w:type="default" r:id="rId11"/>
      <w:pgSz w:w="11900" w:h="16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E0" w:rsidRDefault="00346CE0" w:rsidP="0073197A">
      <w:pPr>
        <w:spacing w:before="0" w:after="0"/>
      </w:pPr>
      <w:r>
        <w:separator/>
      </w:r>
    </w:p>
  </w:endnote>
  <w:endnote w:type="continuationSeparator" w:id="0">
    <w:p w:rsidR="00346CE0" w:rsidRDefault="00346CE0" w:rsidP="007319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591270007"/>
      <w:docPartObj>
        <w:docPartGallery w:val="Page Numbers (Bottom of Page)"/>
        <w:docPartUnique/>
      </w:docPartObj>
    </w:sdtPr>
    <w:sdtEndPr>
      <w:rPr>
        <w:rStyle w:val="Seitenzahl"/>
      </w:rPr>
    </w:sdtEndPr>
    <w:sdtContent>
      <w:p w:rsidR="006A243A" w:rsidRDefault="006A243A" w:rsidP="0088251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A243A" w:rsidRDefault="006A243A" w:rsidP="007319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672371463"/>
      <w:docPartObj>
        <w:docPartGallery w:val="Page Numbers (Bottom of Page)"/>
        <w:docPartUnique/>
      </w:docPartObj>
    </w:sdtPr>
    <w:sdtEndPr>
      <w:rPr>
        <w:rStyle w:val="Seitenzahl"/>
      </w:rPr>
    </w:sdtEndPr>
    <w:sdtContent>
      <w:p w:rsidR="006A243A" w:rsidRDefault="006A243A" w:rsidP="0088251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F21EE">
          <w:rPr>
            <w:rStyle w:val="Seitenzahl"/>
            <w:noProof/>
          </w:rPr>
          <w:t>1</w:t>
        </w:r>
        <w:r>
          <w:rPr>
            <w:rStyle w:val="Seitenzahl"/>
          </w:rPr>
          <w:fldChar w:fldCharType="end"/>
        </w:r>
      </w:p>
    </w:sdtContent>
  </w:sdt>
  <w:p w:rsidR="006A243A" w:rsidRDefault="006A243A" w:rsidP="0073197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E0" w:rsidRDefault="00346CE0" w:rsidP="0073197A">
      <w:pPr>
        <w:spacing w:before="0" w:after="0"/>
      </w:pPr>
      <w:r>
        <w:separator/>
      </w:r>
    </w:p>
  </w:footnote>
  <w:footnote w:type="continuationSeparator" w:id="0">
    <w:p w:rsidR="00346CE0" w:rsidRDefault="00346CE0" w:rsidP="0073197A">
      <w:pPr>
        <w:spacing w:before="0" w:after="0"/>
      </w:pPr>
      <w:r>
        <w:continuationSeparator/>
      </w:r>
    </w:p>
  </w:footnote>
  <w:footnote w:id="1">
    <w:p w:rsidR="006A243A" w:rsidRPr="00BA2BE9" w:rsidRDefault="006A243A">
      <w:pPr>
        <w:pStyle w:val="Funotentext"/>
        <w:rPr>
          <w:sz w:val="18"/>
          <w:szCs w:val="18"/>
        </w:rPr>
      </w:pPr>
      <w:r w:rsidRPr="00BA2BE9">
        <w:rPr>
          <w:rStyle w:val="Funotenzeichen"/>
          <w:sz w:val="18"/>
          <w:szCs w:val="18"/>
        </w:rPr>
        <w:footnoteRef/>
      </w:r>
      <w:r w:rsidRPr="00BA2BE9">
        <w:rPr>
          <w:sz w:val="18"/>
          <w:szCs w:val="18"/>
        </w:rPr>
        <w:t xml:space="preserve"> Infos zu den Standartelementen stammen </w:t>
      </w:r>
      <w:r>
        <w:rPr>
          <w:sz w:val="18"/>
          <w:szCs w:val="18"/>
        </w:rPr>
        <w:t xml:space="preserve">aus </w:t>
      </w:r>
      <w:r w:rsidRPr="00BA2BE9">
        <w:rPr>
          <w:sz w:val="18"/>
          <w:szCs w:val="18"/>
        </w:rPr>
        <w:t>folgender Quelle vom 11.05.2018: http://www.berufsorientierung-nrw.de/cms/upload/pdf/Verfahrensbeschreibung_KAoA-STAR-Elemente.pdf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C08"/>
    <w:multiLevelType w:val="hybridMultilevel"/>
    <w:tmpl w:val="FD2C36D6"/>
    <w:lvl w:ilvl="0" w:tplc="CB6C858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904F86"/>
    <w:multiLevelType w:val="hybridMultilevel"/>
    <w:tmpl w:val="2132F43A"/>
    <w:lvl w:ilvl="0" w:tplc="78721B7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C97A55"/>
    <w:multiLevelType w:val="hybridMultilevel"/>
    <w:tmpl w:val="1FAC7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9E8362B"/>
    <w:multiLevelType w:val="hybridMultilevel"/>
    <w:tmpl w:val="5A0A9228"/>
    <w:lvl w:ilvl="0" w:tplc="78721B7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8F70B1"/>
    <w:multiLevelType w:val="multilevel"/>
    <w:tmpl w:val="F6B2D1F2"/>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5">
    <w:nsid w:val="46D645EF"/>
    <w:multiLevelType w:val="hybridMultilevel"/>
    <w:tmpl w:val="70C4ADBE"/>
    <w:lvl w:ilvl="0" w:tplc="B3DEF2C0">
      <w:numFmt w:val="bullet"/>
      <w:lvlText w:val="-"/>
      <w:lvlJc w:val="left"/>
      <w:pPr>
        <w:ind w:left="360" w:hanging="360"/>
      </w:pPr>
      <w:rPr>
        <w:rFonts w:ascii="Tahoma" w:eastAsia="Calibri"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00C106C"/>
    <w:multiLevelType w:val="hybridMultilevel"/>
    <w:tmpl w:val="F9EA46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18448D"/>
    <w:multiLevelType w:val="hybridMultilevel"/>
    <w:tmpl w:val="8EA61244"/>
    <w:lvl w:ilvl="0" w:tplc="C0AE5B5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B94F6E"/>
    <w:multiLevelType w:val="hybridMultilevel"/>
    <w:tmpl w:val="EE166A0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8183E1A"/>
    <w:multiLevelType w:val="hybridMultilevel"/>
    <w:tmpl w:val="31005E4E"/>
    <w:lvl w:ilvl="0" w:tplc="78721B7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9"/>
  </w:num>
  <w:num w:numId="6">
    <w:abstractNumId w:val="0"/>
  </w:num>
  <w:num w:numId="7">
    <w:abstractNumId w:val="7"/>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A6"/>
    <w:rsid w:val="000858EC"/>
    <w:rsid w:val="000F49C2"/>
    <w:rsid w:val="00162F0D"/>
    <w:rsid w:val="00195B62"/>
    <w:rsid w:val="001B4438"/>
    <w:rsid w:val="001F08E4"/>
    <w:rsid w:val="00212373"/>
    <w:rsid w:val="0021385B"/>
    <w:rsid w:val="00235098"/>
    <w:rsid w:val="00253397"/>
    <w:rsid w:val="0025624A"/>
    <w:rsid w:val="002A3945"/>
    <w:rsid w:val="002E66F1"/>
    <w:rsid w:val="002F52B4"/>
    <w:rsid w:val="00346CE0"/>
    <w:rsid w:val="00392EB6"/>
    <w:rsid w:val="003B01CF"/>
    <w:rsid w:val="003F4D84"/>
    <w:rsid w:val="0040728D"/>
    <w:rsid w:val="004359A2"/>
    <w:rsid w:val="00450C03"/>
    <w:rsid w:val="00467F58"/>
    <w:rsid w:val="00476612"/>
    <w:rsid w:val="004C615D"/>
    <w:rsid w:val="004F21EE"/>
    <w:rsid w:val="0056726E"/>
    <w:rsid w:val="006054F2"/>
    <w:rsid w:val="006132AC"/>
    <w:rsid w:val="006A243A"/>
    <w:rsid w:val="006A5FB1"/>
    <w:rsid w:val="006D5270"/>
    <w:rsid w:val="0073197A"/>
    <w:rsid w:val="00732F53"/>
    <w:rsid w:val="007678E1"/>
    <w:rsid w:val="007E00E4"/>
    <w:rsid w:val="008038B2"/>
    <w:rsid w:val="0083590D"/>
    <w:rsid w:val="008417C4"/>
    <w:rsid w:val="00882519"/>
    <w:rsid w:val="008F7715"/>
    <w:rsid w:val="009400EC"/>
    <w:rsid w:val="00967A8B"/>
    <w:rsid w:val="009C027F"/>
    <w:rsid w:val="009C58B0"/>
    <w:rsid w:val="009D70E5"/>
    <w:rsid w:val="00A33DC8"/>
    <w:rsid w:val="00A81177"/>
    <w:rsid w:val="00AD5C44"/>
    <w:rsid w:val="00AF2E87"/>
    <w:rsid w:val="00B25E0C"/>
    <w:rsid w:val="00B32378"/>
    <w:rsid w:val="00B6454A"/>
    <w:rsid w:val="00B65030"/>
    <w:rsid w:val="00B65A09"/>
    <w:rsid w:val="00B825CE"/>
    <w:rsid w:val="00B96A73"/>
    <w:rsid w:val="00BA2BE9"/>
    <w:rsid w:val="00C02CF4"/>
    <w:rsid w:val="00C03A6B"/>
    <w:rsid w:val="00D0762D"/>
    <w:rsid w:val="00DA155B"/>
    <w:rsid w:val="00E35FA6"/>
    <w:rsid w:val="00E55961"/>
    <w:rsid w:val="00EA2870"/>
    <w:rsid w:val="00F10442"/>
    <w:rsid w:val="00F1100C"/>
    <w:rsid w:val="00F2712A"/>
    <w:rsid w:val="00FC1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385B"/>
    <w:pPr>
      <w:spacing w:before="120" w:after="120"/>
    </w:pPr>
    <w:rPr>
      <w:rFonts w:ascii="Arial" w:hAnsi="Arial"/>
    </w:rPr>
  </w:style>
  <w:style w:type="paragraph" w:styleId="berschrift1">
    <w:name w:val="heading 1"/>
    <w:basedOn w:val="Standard"/>
    <w:next w:val="Standard"/>
    <w:link w:val="berschrift1Zchn"/>
    <w:uiPriority w:val="9"/>
    <w:qFormat/>
    <w:rsid w:val="00E3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3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33DC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next w:val="Standard"/>
    <w:autoRedefine/>
    <w:uiPriority w:val="39"/>
    <w:unhideWhenUsed/>
    <w:rsid w:val="0021385B"/>
    <w:pPr>
      <w:spacing w:before="360" w:after="360"/>
    </w:pPr>
    <w:rPr>
      <w:rFonts w:cstheme="minorHAnsi"/>
      <w:b/>
      <w:bCs/>
      <w:caps/>
      <w:sz w:val="22"/>
      <w:szCs w:val="22"/>
      <w:u w:val="single"/>
    </w:rPr>
  </w:style>
  <w:style w:type="paragraph" w:styleId="Listenabsatz">
    <w:name w:val="List Paragraph"/>
    <w:basedOn w:val="Standard"/>
    <w:uiPriority w:val="34"/>
    <w:qFormat/>
    <w:rsid w:val="00E35FA6"/>
    <w:pPr>
      <w:ind w:left="720"/>
      <w:contextualSpacing/>
    </w:pPr>
  </w:style>
  <w:style w:type="character" w:customStyle="1" w:styleId="berschrift1Zchn">
    <w:name w:val="Überschrift 1 Zchn"/>
    <w:basedOn w:val="Absatz-Standardschriftart"/>
    <w:link w:val="berschrift1"/>
    <w:uiPriority w:val="9"/>
    <w:rsid w:val="00E35FA6"/>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E35FA6"/>
    <w:pPr>
      <w:spacing w:before="480" w:line="276" w:lineRule="auto"/>
      <w:outlineLvl w:val="9"/>
    </w:pPr>
    <w:rPr>
      <w:b/>
      <w:bCs/>
      <w:sz w:val="28"/>
      <w:szCs w:val="28"/>
      <w:lang w:eastAsia="de-DE"/>
    </w:rPr>
  </w:style>
  <w:style w:type="paragraph" w:styleId="Verzeichnis2">
    <w:name w:val="toc 2"/>
    <w:basedOn w:val="Standard"/>
    <w:next w:val="Standard"/>
    <w:autoRedefine/>
    <w:uiPriority w:val="39"/>
    <w:unhideWhenUsed/>
    <w:rsid w:val="00E35FA6"/>
    <w:pPr>
      <w:spacing w:before="0" w:after="0"/>
    </w:pPr>
    <w:rPr>
      <w:rFonts w:asciiTheme="minorHAnsi" w:hAnsiTheme="minorHAnsi" w:cstheme="minorHAnsi"/>
      <w:b/>
      <w:bCs/>
      <w:smallCaps/>
      <w:sz w:val="22"/>
      <w:szCs w:val="22"/>
    </w:rPr>
  </w:style>
  <w:style w:type="paragraph" w:styleId="Verzeichnis3">
    <w:name w:val="toc 3"/>
    <w:basedOn w:val="Standard"/>
    <w:next w:val="Standard"/>
    <w:autoRedefine/>
    <w:uiPriority w:val="39"/>
    <w:unhideWhenUsed/>
    <w:rsid w:val="00E35FA6"/>
    <w:pPr>
      <w:spacing w:before="0" w:after="0"/>
    </w:pPr>
    <w:rPr>
      <w:rFonts w:asciiTheme="minorHAnsi" w:hAnsiTheme="minorHAnsi" w:cstheme="minorHAnsi"/>
      <w:smallCaps/>
      <w:sz w:val="22"/>
      <w:szCs w:val="22"/>
    </w:rPr>
  </w:style>
  <w:style w:type="paragraph" w:styleId="Verzeichnis4">
    <w:name w:val="toc 4"/>
    <w:basedOn w:val="Standard"/>
    <w:next w:val="Standard"/>
    <w:autoRedefine/>
    <w:uiPriority w:val="39"/>
    <w:semiHidden/>
    <w:unhideWhenUsed/>
    <w:rsid w:val="00E35FA6"/>
    <w:pPr>
      <w:spacing w:before="0" w:after="0"/>
    </w:pPr>
    <w:rPr>
      <w:rFonts w:asciiTheme="minorHAnsi" w:hAnsiTheme="minorHAnsi" w:cstheme="minorHAnsi"/>
      <w:sz w:val="22"/>
      <w:szCs w:val="22"/>
    </w:rPr>
  </w:style>
  <w:style w:type="paragraph" w:styleId="Verzeichnis5">
    <w:name w:val="toc 5"/>
    <w:basedOn w:val="Standard"/>
    <w:next w:val="Standard"/>
    <w:autoRedefine/>
    <w:uiPriority w:val="39"/>
    <w:semiHidden/>
    <w:unhideWhenUsed/>
    <w:rsid w:val="00E35FA6"/>
    <w:pPr>
      <w:spacing w:before="0" w:after="0"/>
    </w:pPr>
    <w:rPr>
      <w:rFonts w:asciiTheme="minorHAnsi" w:hAnsiTheme="minorHAnsi" w:cstheme="minorHAnsi"/>
      <w:sz w:val="22"/>
      <w:szCs w:val="22"/>
    </w:rPr>
  </w:style>
  <w:style w:type="paragraph" w:styleId="Verzeichnis6">
    <w:name w:val="toc 6"/>
    <w:basedOn w:val="Standard"/>
    <w:next w:val="Standard"/>
    <w:autoRedefine/>
    <w:uiPriority w:val="39"/>
    <w:semiHidden/>
    <w:unhideWhenUsed/>
    <w:rsid w:val="00E35FA6"/>
    <w:pPr>
      <w:spacing w:before="0" w:after="0"/>
    </w:pPr>
    <w:rPr>
      <w:rFonts w:asciiTheme="minorHAnsi" w:hAnsiTheme="minorHAnsi" w:cstheme="minorHAnsi"/>
      <w:sz w:val="22"/>
      <w:szCs w:val="22"/>
    </w:rPr>
  </w:style>
  <w:style w:type="paragraph" w:styleId="Verzeichnis7">
    <w:name w:val="toc 7"/>
    <w:basedOn w:val="Standard"/>
    <w:next w:val="Standard"/>
    <w:autoRedefine/>
    <w:uiPriority w:val="39"/>
    <w:semiHidden/>
    <w:unhideWhenUsed/>
    <w:rsid w:val="00E35FA6"/>
    <w:pPr>
      <w:spacing w:before="0" w:after="0"/>
    </w:pPr>
    <w:rPr>
      <w:rFonts w:asciiTheme="minorHAnsi" w:hAnsiTheme="minorHAnsi" w:cstheme="minorHAnsi"/>
      <w:sz w:val="22"/>
      <w:szCs w:val="22"/>
    </w:rPr>
  </w:style>
  <w:style w:type="paragraph" w:styleId="Verzeichnis8">
    <w:name w:val="toc 8"/>
    <w:basedOn w:val="Standard"/>
    <w:next w:val="Standard"/>
    <w:autoRedefine/>
    <w:uiPriority w:val="39"/>
    <w:semiHidden/>
    <w:unhideWhenUsed/>
    <w:rsid w:val="00E35FA6"/>
    <w:pPr>
      <w:spacing w:before="0" w:after="0"/>
    </w:pPr>
    <w:rPr>
      <w:rFonts w:asciiTheme="minorHAnsi" w:hAnsiTheme="minorHAnsi" w:cstheme="minorHAnsi"/>
      <w:sz w:val="22"/>
      <w:szCs w:val="22"/>
    </w:rPr>
  </w:style>
  <w:style w:type="paragraph" w:styleId="Verzeichnis9">
    <w:name w:val="toc 9"/>
    <w:basedOn w:val="Standard"/>
    <w:next w:val="Standard"/>
    <w:autoRedefine/>
    <w:uiPriority w:val="39"/>
    <w:semiHidden/>
    <w:unhideWhenUsed/>
    <w:rsid w:val="00E35FA6"/>
    <w:pPr>
      <w:spacing w:before="0" w:after="0"/>
    </w:pPr>
    <w:rPr>
      <w:rFonts w:asciiTheme="minorHAnsi" w:hAnsiTheme="minorHAnsi" w:cstheme="minorHAnsi"/>
      <w:sz w:val="22"/>
      <w:szCs w:val="22"/>
    </w:rPr>
  </w:style>
  <w:style w:type="character" w:styleId="Hyperlink">
    <w:name w:val="Hyperlink"/>
    <w:basedOn w:val="Absatz-Standardschriftart"/>
    <w:uiPriority w:val="99"/>
    <w:unhideWhenUsed/>
    <w:rsid w:val="00E35FA6"/>
    <w:rPr>
      <w:color w:val="0563C1" w:themeColor="hyperlink"/>
      <w:u w:val="single"/>
    </w:rPr>
  </w:style>
  <w:style w:type="character" w:customStyle="1" w:styleId="berschrift2Zchn">
    <w:name w:val="Überschrift 2 Zchn"/>
    <w:basedOn w:val="Absatz-Standardschriftart"/>
    <w:link w:val="berschrift2"/>
    <w:uiPriority w:val="9"/>
    <w:rsid w:val="00E35FA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A33DC8"/>
    <w:rPr>
      <w:rFonts w:asciiTheme="majorHAnsi" w:eastAsiaTheme="majorEastAsia" w:hAnsiTheme="majorHAnsi" w:cstheme="majorBidi"/>
      <w:color w:val="1F3763" w:themeColor="accent1" w:themeShade="7F"/>
    </w:rPr>
  </w:style>
  <w:style w:type="paragraph" w:styleId="Fuzeile">
    <w:name w:val="footer"/>
    <w:basedOn w:val="Standard"/>
    <w:link w:val="FuzeileZchn"/>
    <w:uiPriority w:val="99"/>
    <w:unhideWhenUsed/>
    <w:rsid w:val="0073197A"/>
    <w:pPr>
      <w:tabs>
        <w:tab w:val="center" w:pos="4536"/>
        <w:tab w:val="right" w:pos="9072"/>
      </w:tabs>
      <w:spacing w:before="0" w:after="0"/>
    </w:pPr>
  </w:style>
  <w:style w:type="character" w:customStyle="1" w:styleId="FuzeileZchn">
    <w:name w:val="Fußzeile Zchn"/>
    <w:basedOn w:val="Absatz-Standardschriftart"/>
    <w:link w:val="Fuzeile"/>
    <w:uiPriority w:val="99"/>
    <w:rsid w:val="0073197A"/>
    <w:rPr>
      <w:rFonts w:ascii="Arial" w:hAnsi="Arial"/>
    </w:rPr>
  </w:style>
  <w:style w:type="character" w:styleId="Seitenzahl">
    <w:name w:val="page number"/>
    <w:basedOn w:val="Absatz-Standardschriftart"/>
    <w:uiPriority w:val="99"/>
    <w:semiHidden/>
    <w:unhideWhenUsed/>
    <w:rsid w:val="0073197A"/>
  </w:style>
  <w:style w:type="paragraph" w:styleId="StandardWeb">
    <w:name w:val="Normal (Web)"/>
    <w:basedOn w:val="Standard"/>
    <w:uiPriority w:val="99"/>
    <w:unhideWhenUsed/>
    <w:rsid w:val="0073197A"/>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73197A"/>
  </w:style>
  <w:style w:type="table" w:styleId="Tabellenraster">
    <w:name w:val="Table Grid"/>
    <w:basedOn w:val="NormaleTabelle"/>
    <w:uiPriority w:val="39"/>
    <w:rsid w:val="000F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A2BE9"/>
    <w:pPr>
      <w:spacing w:before="0" w:after="0"/>
    </w:pPr>
    <w:rPr>
      <w:sz w:val="20"/>
      <w:szCs w:val="20"/>
    </w:rPr>
  </w:style>
  <w:style w:type="character" w:customStyle="1" w:styleId="FunotentextZchn">
    <w:name w:val="Fußnotentext Zchn"/>
    <w:basedOn w:val="Absatz-Standardschriftart"/>
    <w:link w:val="Funotentext"/>
    <w:uiPriority w:val="99"/>
    <w:semiHidden/>
    <w:rsid w:val="00BA2BE9"/>
    <w:rPr>
      <w:rFonts w:ascii="Arial" w:hAnsi="Arial"/>
      <w:sz w:val="20"/>
      <w:szCs w:val="20"/>
    </w:rPr>
  </w:style>
  <w:style w:type="character" w:styleId="Funotenzeichen">
    <w:name w:val="footnote reference"/>
    <w:basedOn w:val="Absatz-Standardschriftart"/>
    <w:uiPriority w:val="99"/>
    <w:semiHidden/>
    <w:unhideWhenUsed/>
    <w:rsid w:val="00BA2BE9"/>
    <w:rPr>
      <w:vertAlign w:val="superscript"/>
    </w:rPr>
  </w:style>
  <w:style w:type="paragraph" w:styleId="Sprechblasentext">
    <w:name w:val="Balloon Text"/>
    <w:basedOn w:val="Standard"/>
    <w:link w:val="SprechblasentextZchn"/>
    <w:uiPriority w:val="99"/>
    <w:semiHidden/>
    <w:unhideWhenUsed/>
    <w:rsid w:val="004F21EE"/>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385B"/>
    <w:pPr>
      <w:spacing w:before="120" w:after="120"/>
    </w:pPr>
    <w:rPr>
      <w:rFonts w:ascii="Arial" w:hAnsi="Arial"/>
    </w:rPr>
  </w:style>
  <w:style w:type="paragraph" w:styleId="berschrift1">
    <w:name w:val="heading 1"/>
    <w:basedOn w:val="Standard"/>
    <w:next w:val="Standard"/>
    <w:link w:val="berschrift1Zchn"/>
    <w:uiPriority w:val="9"/>
    <w:qFormat/>
    <w:rsid w:val="00E3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3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33DC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next w:val="Standard"/>
    <w:autoRedefine/>
    <w:uiPriority w:val="39"/>
    <w:unhideWhenUsed/>
    <w:rsid w:val="0021385B"/>
    <w:pPr>
      <w:spacing w:before="360" w:after="360"/>
    </w:pPr>
    <w:rPr>
      <w:rFonts w:cstheme="minorHAnsi"/>
      <w:b/>
      <w:bCs/>
      <w:caps/>
      <w:sz w:val="22"/>
      <w:szCs w:val="22"/>
      <w:u w:val="single"/>
    </w:rPr>
  </w:style>
  <w:style w:type="paragraph" w:styleId="Listenabsatz">
    <w:name w:val="List Paragraph"/>
    <w:basedOn w:val="Standard"/>
    <w:uiPriority w:val="34"/>
    <w:qFormat/>
    <w:rsid w:val="00E35FA6"/>
    <w:pPr>
      <w:ind w:left="720"/>
      <w:contextualSpacing/>
    </w:pPr>
  </w:style>
  <w:style w:type="character" w:customStyle="1" w:styleId="berschrift1Zchn">
    <w:name w:val="Überschrift 1 Zchn"/>
    <w:basedOn w:val="Absatz-Standardschriftart"/>
    <w:link w:val="berschrift1"/>
    <w:uiPriority w:val="9"/>
    <w:rsid w:val="00E35FA6"/>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E35FA6"/>
    <w:pPr>
      <w:spacing w:before="480" w:line="276" w:lineRule="auto"/>
      <w:outlineLvl w:val="9"/>
    </w:pPr>
    <w:rPr>
      <w:b/>
      <w:bCs/>
      <w:sz w:val="28"/>
      <w:szCs w:val="28"/>
      <w:lang w:eastAsia="de-DE"/>
    </w:rPr>
  </w:style>
  <w:style w:type="paragraph" w:styleId="Verzeichnis2">
    <w:name w:val="toc 2"/>
    <w:basedOn w:val="Standard"/>
    <w:next w:val="Standard"/>
    <w:autoRedefine/>
    <w:uiPriority w:val="39"/>
    <w:unhideWhenUsed/>
    <w:rsid w:val="00E35FA6"/>
    <w:pPr>
      <w:spacing w:before="0" w:after="0"/>
    </w:pPr>
    <w:rPr>
      <w:rFonts w:asciiTheme="minorHAnsi" w:hAnsiTheme="minorHAnsi" w:cstheme="minorHAnsi"/>
      <w:b/>
      <w:bCs/>
      <w:smallCaps/>
      <w:sz w:val="22"/>
      <w:szCs w:val="22"/>
    </w:rPr>
  </w:style>
  <w:style w:type="paragraph" w:styleId="Verzeichnis3">
    <w:name w:val="toc 3"/>
    <w:basedOn w:val="Standard"/>
    <w:next w:val="Standard"/>
    <w:autoRedefine/>
    <w:uiPriority w:val="39"/>
    <w:unhideWhenUsed/>
    <w:rsid w:val="00E35FA6"/>
    <w:pPr>
      <w:spacing w:before="0" w:after="0"/>
    </w:pPr>
    <w:rPr>
      <w:rFonts w:asciiTheme="minorHAnsi" w:hAnsiTheme="minorHAnsi" w:cstheme="minorHAnsi"/>
      <w:smallCaps/>
      <w:sz w:val="22"/>
      <w:szCs w:val="22"/>
    </w:rPr>
  </w:style>
  <w:style w:type="paragraph" w:styleId="Verzeichnis4">
    <w:name w:val="toc 4"/>
    <w:basedOn w:val="Standard"/>
    <w:next w:val="Standard"/>
    <w:autoRedefine/>
    <w:uiPriority w:val="39"/>
    <w:semiHidden/>
    <w:unhideWhenUsed/>
    <w:rsid w:val="00E35FA6"/>
    <w:pPr>
      <w:spacing w:before="0" w:after="0"/>
    </w:pPr>
    <w:rPr>
      <w:rFonts w:asciiTheme="minorHAnsi" w:hAnsiTheme="minorHAnsi" w:cstheme="minorHAnsi"/>
      <w:sz w:val="22"/>
      <w:szCs w:val="22"/>
    </w:rPr>
  </w:style>
  <w:style w:type="paragraph" w:styleId="Verzeichnis5">
    <w:name w:val="toc 5"/>
    <w:basedOn w:val="Standard"/>
    <w:next w:val="Standard"/>
    <w:autoRedefine/>
    <w:uiPriority w:val="39"/>
    <w:semiHidden/>
    <w:unhideWhenUsed/>
    <w:rsid w:val="00E35FA6"/>
    <w:pPr>
      <w:spacing w:before="0" w:after="0"/>
    </w:pPr>
    <w:rPr>
      <w:rFonts w:asciiTheme="minorHAnsi" w:hAnsiTheme="minorHAnsi" w:cstheme="minorHAnsi"/>
      <w:sz w:val="22"/>
      <w:szCs w:val="22"/>
    </w:rPr>
  </w:style>
  <w:style w:type="paragraph" w:styleId="Verzeichnis6">
    <w:name w:val="toc 6"/>
    <w:basedOn w:val="Standard"/>
    <w:next w:val="Standard"/>
    <w:autoRedefine/>
    <w:uiPriority w:val="39"/>
    <w:semiHidden/>
    <w:unhideWhenUsed/>
    <w:rsid w:val="00E35FA6"/>
    <w:pPr>
      <w:spacing w:before="0" w:after="0"/>
    </w:pPr>
    <w:rPr>
      <w:rFonts w:asciiTheme="minorHAnsi" w:hAnsiTheme="minorHAnsi" w:cstheme="minorHAnsi"/>
      <w:sz w:val="22"/>
      <w:szCs w:val="22"/>
    </w:rPr>
  </w:style>
  <w:style w:type="paragraph" w:styleId="Verzeichnis7">
    <w:name w:val="toc 7"/>
    <w:basedOn w:val="Standard"/>
    <w:next w:val="Standard"/>
    <w:autoRedefine/>
    <w:uiPriority w:val="39"/>
    <w:semiHidden/>
    <w:unhideWhenUsed/>
    <w:rsid w:val="00E35FA6"/>
    <w:pPr>
      <w:spacing w:before="0" w:after="0"/>
    </w:pPr>
    <w:rPr>
      <w:rFonts w:asciiTheme="minorHAnsi" w:hAnsiTheme="minorHAnsi" w:cstheme="minorHAnsi"/>
      <w:sz w:val="22"/>
      <w:szCs w:val="22"/>
    </w:rPr>
  </w:style>
  <w:style w:type="paragraph" w:styleId="Verzeichnis8">
    <w:name w:val="toc 8"/>
    <w:basedOn w:val="Standard"/>
    <w:next w:val="Standard"/>
    <w:autoRedefine/>
    <w:uiPriority w:val="39"/>
    <w:semiHidden/>
    <w:unhideWhenUsed/>
    <w:rsid w:val="00E35FA6"/>
    <w:pPr>
      <w:spacing w:before="0" w:after="0"/>
    </w:pPr>
    <w:rPr>
      <w:rFonts w:asciiTheme="minorHAnsi" w:hAnsiTheme="minorHAnsi" w:cstheme="minorHAnsi"/>
      <w:sz w:val="22"/>
      <w:szCs w:val="22"/>
    </w:rPr>
  </w:style>
  <w:style w:type="paragraph" w:styleId="Verzeichnis9">
    <w:name w:val="toc 9"/>
    <w:basedOn w:val="Standard"/>
    <w:next w:val="Standard"/>
    <w:autoRedefine/>
    <w:uiPriority w:val="39"/>
    <w:semiHidden/>
    <w:unhideWhenUsed/>
    <w:rsid w:val="00E35FA6"/>
    <w:pPr>
      <w:spacing w:before="0" w:after="0"/>
    </w:pPr>
    <w:rPr>
      <w:rFonts w:asciiTheme="minorHAnsi" w:hAnsiTheme="minorHAnsi" w:cstheme="minorHAnsi"/>
      <w:sz w:val="22"/>
      <w:szCs w:val="22"/>
    </w:rPr>
  </w:style>
  <w:style w:type="character" w:styleId="Hyperlink">
    <w:name w:val="Hyperlink"/>
    <w:basedOn w:val="Absatz-Standardschriftart"/>
    <w:uiPriority w:val="99"/>
    <w:unhideWhenUsed/>
    <w:rsid w:val="00E35FA6"/>
    <w:rPr>
      <w:color w:val="0563C1" w:themeColor="hyperlink"/>
      <w:u w:val="single"/>
    </w:rPr>
  </w:style>
  <w:style w:type="character" w:customStyle="1" w:styleId="berschrift2Zchn">
    <w:name w:val="Überschrift 2 Zchn"/>
    <w:basedOn w:val="Absatz-Standardschriftart"/>
    <w:link w:val="berschrift2"/>
    <w:uiPriority w:val="9"/>
    <w:rsid w:val="00E35FA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A33DC8"/>
    <w:rPr>
      <w:rFonts w:asciiTheme="majorHAnsi" w:eastAsiaTheme="majorEastAsia" w:hAnsiTheme="majorHAnsi" w:cstheme="majorBidi"/>
      <w:color w:val="1F3763" w:themeColor="accent1" w:themeShade="7F"/>
    </w:rPr>
  </w:style>
  <w:style w:type="paragraph" w:styleId="Fuzeile">
    <w:name w:val="footer"/>
    <w:basedOn w:val="Standard"/>
    <w:link w:val="FuzeileZchn"/>
    <w:uiPriority w:val="99"/>
    <w:unhideWhenUsed/>
    <w:rsid w:val="0073197A"/>
    <w:pPr>
      <w:tabs>
        <w:tab w:val="center" w:pos="4536"/>
        <w:tab w:val="right" w:pos="9072"/>
      </w:tabs>
      <w:spacing w:before="0" w:after="0"/>
    </w:pPr>
  </w:style>
  <w:style w:type="character" w:customStyle="1" w:styleId="FuzeileZchn">
    <w:name w:val="Fußzeile Zchn"/>
    <w:basedOn w:val="Absatz-Standardschriftart"/>
    <w:link w:val="Fuzeile"/>
    <w:uiPriority w:val="99"/>
    <w:rsid w:val="0073197A"/>
    <w:rPr>
      <w:rFonts w:ascii="Arial" w:hAnsi="Arial"/>
    </w:rPr>
  </w:style>
  <w:style w:type="character" w:styleId="Seitenzahl">
    <w:name w:val="page number"/>
    <w:basedOn w:val="Absatz-Standardschriftart"/>
    <w:uiPriority w:val="99"/>
    <w:semiHidden/>
    <w:unhideWhenUsed/>
    <w:rsid w:val="0073197A"/>
  </w:style>
  <w:style w:type="paragraph" w:styleId="StandardWeb">
    <w:name w:val="Normal (Web)"/>
    <w:basedOn w:val="Standard"/>
    <w:uiPriority w:val="99"/>
    <w:unhideWhenUsed/>
    <w:rsid w:val="0073197A"/>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73197A"/>
  </w:style>
  <w:style w:type="table" w:styleId="Tabellenraster">
    <w:name w:val="Table Grid"/>
    <w:basedOn w:val="NormaleTabelle"/>
    <w:uiPriority w:val="39"/>
    <w:rsid w:val="000F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A2BE9"/>
    <w:pPr>
      <w:spacing w:before="0" w:after="0"/>
    </w:pPr>
    <w:rPr>
      <w:sz w:val="20"/>
      <w:szCs w:val="20"/>
    </w:rPr>
  </w:style>
  <w:style w:type="character" w:customStyle="1" w:styleId="FunotentextZchn">
    <w:name w:val="Fußnotentext Zchn"/>
    <w:basedOn w:val="Absatz-Standardschriftart"/>
    <w:link w:val="Funotentext"/>
    <w:uiPriority w:val="99"/>
    <w:semiHidden/>
    <w:rsid w:val="00BA2BE9"/>
    <w:rPr>
      <w:rFonts w:ascii="Arial" w:hAnsi="Arial"/>
      <w:sz w:val="20"/>
      <w:szCs w:val="20"/>
    </w:rPr>
  </w:style>
  <w:style w:type="character" w:styleId="Funotenzeichen">
    <w:name w:val="footnote reference"/>
    <w:basedOn w:val="Absatz-Standardschriftart"/>
    <w:uiPriority w:val="99"/>
    <w:semiHidden/>
    <w:unhideWhenUsed/>
    <w:rsid w:val="00BA2BE9"/>
    <w:rPr>
      <w:vertAlign w:val="superscript"/>
    </w:rPr>
  </w:style>
  <w:style w:type="paragraph" w:styleId="Sprechblasentext">
    <w:name w:val="Balloon Text"/>
    <w:basedOn w:val="Standard"/>
    <w:link w:val="SprechblasentextZchn"/>
    <w:uiPriority w:val="99"/>
    <w:semiHidden/>
    <w:unhideWhenUsed/>
    <w:rsid w:val="004F21EE"/>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5090">
      <w:bodyDiv w:val="1"/>
      <w:marLeft w:val="0"/>
      <w:marRight w:val="0"/>
      <w:marTop w:val="0"/>
      <w:marBottom w:val="0"/>
      <w:divBdr>
        <w:top w:val="none" w:sz="0" w:space="0" w:color="auto"/>
        <w:left w:val="none" w:sz="0" w:space="0" w:color="auto"/>
        <w:bottom w:val="none" w:sz="0" w:space="0" w:color="auto"/>
        <w:right w:val="none" w:sz="0" w:space="0" w:color="auto"/>
      </w:divBdr>
      <w:divsChild>
        <w:div w:id="866790620">
          <w:marLeft w:val="0"/>
          <w:marRight w:val="0"/>
          <w:marTop w:val="0"/>
          <w:marBottom w:val="0"/>
          <w:divBdr>
            <w:top w:val="none" w:sz="0" w:space="0" w:color="auto"/>
            <w:left w:val="none" w:sz="0" w:space="0" w:color="auto"/>
            <w:bottom w:val="none" w:sz="0" w:space="0" w:color="auto"/>
            <w:right w:val="none" w:sz="0" w:space="0" w:color="auto"/>
          </w:divBdr>
          <w:divsChild>
            <w:div w:id="1420756043">
              <w:marLeft w:val="0"/>
              <w:marRight w:val="0"/>
              <w:marTop w:val="0"/>
              <w:marBottom w:val="0"/>
              <w:divBdr>
                <w:top w:val="none" w:sz="0" w:space="0" w:color="auto"/>
                <w:left w:val="none" w:sz="0" w:space="0" w:color="auto"/>
                <w:bottom w:val="none" w:sz="0" w:space="0" w:color="auto"/>
                <w:right w:val="none" w:sz="0" w:space="0" w:color="auto"/>
              </w:divBdr>
              <w:divsChild>
                <w:div w:id="19128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8909">
      <w:bodyDiv w:val="1"/>
      <w:marLeft w:val="0"/>
      <w:marRight w:val="0"/>
      <w:marTop w:val="0"/>
      <w:marBottom w:val="0"/>
      <w:divBdr>
        <w:top w:val="none" w:sz="0" w:space="0" w:color="auto"/>
        <w:left w:val="none" w:sz="0" w:space="0" w:color="auto"/>
        <w:bottom w:val="none" w:sz="0" w:space="0" w:color="auto"/>
        <w:right w:val="none" w:sz="0" w:space="0" w:color="auto"/>
      </w:divBdr>
      <w:divsChild>
        <w:div w:id="1195847735">
          <w:marLeft w:val="0"/>
          <w:marRight w:val="0"/>
          <w:marTop w:val="0"/>
          <w:marBottom w:val="300"/>
          <w:divBdr>
            <w:top w:val="none" w:sz="0" w:space="0" w:color="auto"/>
            <w:left w:val="none" w:sz="0" w:space="0" w:color="auto"/>
            <w:bottom w:val="none" w:sz="0" w:space="0" w:color="auto"/>
            <w:right w:val="none" w:sz="0" w:space="0" w:color="auto"/>
          </w:divBdr>
        </w:div>
        <w:div w:id="736048288">
          <w:marLeft w:val="0"/>
          <w:marRight w:val="0"/>
          <w:marTop w:val="0"/>
          <w:marBottom w:val="0"/>
          <w:divBdr>
            <w:top w:val="none" w:sz="0" w:space="0" w:color="auto"/>
            <w:left w:val="none" w:sz="0" w:space="0" w:color="auto"/>
            <w:bottom w:val="none" w:sz="0" w:space="0" w:color="auto"/>
            <w:right w:val="none" w:sz="0" w:space="0" w:color="auto"/>
          </w:divBdr>
          <w:divsChild>
            <w:div w:id="1859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7936">
      <w:bodyDiv w:val="1"/>
      <w:marLeft w:val="0"/>
      <w:marRight w:val="0"/>
      <w:marTop w:val="0"/>
      <w:marBottom w:val="0"/>
      <w:divBdr>
        <w:top w:val="none" w:sz="0" w:space="0" w:color="auto"/>
        <w:left w:val="none" w:sz="0" w:space="0" w:color="auto"/>
        <w:bottom w:val="none" w:sz="0" w:space="0" w:color="auto"/>
        <w:right w:val="none" w:sz="0" w:space="0" w:color="auto"/>
      </w:divBdr>
      <w:divsChild>
        <w:div w:id="1297566219">
          <w:marLeft w:val="0"/>
          <w:marRight w:val="0"/>
          <w:marTop w:val="0"/>
          <w:marBottom w:val="0"/>
          <w:divBdr>
            <w:top w:val="none" w:sz="0" w:space="0" w:color="auto"/>
            <w:left w:val="none" w:sz="0" w:space="0" w:color="auto"/>
            <w:bottom w:val="none" w:sz="0" w:space="0" w:color="auto"/>
            <w:right w:val="none" w:sz="0" w:space="0" w:color="auto"/>
          </w:divBdr>
          <w:divsChild>
            <w:div w:id="1328023885">
              <w:marLeft w:val="0"/>
              <w:marRight w:val="0"/>
              <w:marTop w:val="0"/>
              <w:marBottom w:val="0"/>
              <w:divBdr>
                <w:top w:val="none" w:sz="0" w:space="0" w:color="auto"/>
                <w:left w:val="none" w:sz="0" w:space="0" w:color="auto"/>
                <w:bottom w:val="none" w:sz="0" w:space="0" w:color="auto"/>
                <w:right w:val="none" w:sz="0" w:space="0" w:color="auto"/>
              </w:divBdr>
              <w:divsChild>
                <w:div w:id="17822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538">
      <w:bodyDiv w:val="1"/>
      <w:marLeft w:val="0"/>
      <w:marRight w:val="0"/>
      <w:marTop w:val="0"/>
      <w:marBottom w:val="0"/>
      <w:divBdr>
        <w:top w:val="none" w:sz="0" w:space="0" w:color="auto"/>
        <w:left w:val="none" w:sz="0" w:space="0" w:color="auto"/>
        <w:bottom w:val="none" w:sz="0" w:space="0" w:color="auto"/>
        <w:right w:val="none" w:sz="0" w:space="0" w:color="auto"/>
      </w:divBdr>
      <w:divsChild>
        <w:div w:id="1604068660">
          <w:marLeft w:val="0"/>
          <w:marRight w:val="0"/>
          <w:marTop w:val="0"/>
          <w:marBottom w:val="0"/>
          <w:divBdr>
            <w:top w:val="none" w:sz="0" w:space="0" w:color="auto"/>
            <w:left w:val="none" w:sz="0" w:space="0" w:color="auto"/>
            <w:bottom w:val="none" w:sz="0" w:space="0" w:color="auto"/>
            <w:right w:val="none" w:sz="0" w:space="0" w:color="auto"/>
          </w:divBdr>
          <w:divsChild>
            <w:div w:id="1628969575">
              <w:marLeft w:val="0"/>
              <w:marRight w:val="0"/>
              <w:marTop w:val="0"/>
              <w:marBottom w:val="0"/>
              <w:divBdr>
                <w:top w:val="none" w:sz="0" w:space="0" w:color="auto"/>
                <w:left w:val="none" w:sz="0" w:space="0" w:color="auto"/>
                <w:bottom w:val="none" w:sz="0" w:space="0" w:color="auto"/>
                <w:right w:val="none" w:sz="0" w:space="0" w:color="auto"/>
              </w:divBdr>
              <w:divsChild>
                <w:div w:id="1475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6080">
      <w:bodyDiv w:val="1"/>
      <w:marLeft w:val="0"/>
      <w:marRight w:val="0"/>
      <w:marTop w:val="0"/>
      <w:marBottom w:val="0"/>
      <w:divBdr>
        <w:top w:val="none" w:sz="0" w:space="0" w:color="auto"/>
        <w:left w:val="none" w:sz="0" w:space="0" w:color="auto"/>
        <w:bottom w:val="none" w:sz="0" w:space="0" w:color="auto"/>
        <w:right w:val="none" w:sz="0" w:space="0" w:color="auto"/>
      </w:divBdr>
      <w:divsChild>
        <w:div w:id="518197510">
          <w:marLeft w:val="0"/>
          <w:marRight w:val="0"/>
          <w:marTop w:val="0"/>
          <w:marBottom w:val="0"/>
          <w:divBdr>
            <w:top w:val="none" w:sz="0" w:space="0" w:color="auto"/>
            <w:left w:val="none" w:sz="0" w:space="0" w:color="auto"/>
            <w:bottom w:val="none" w:sz="0" w:space="0" w:color="auto"/>
            <w:right w:val="none" w:sz="0" w:space="0" w:color="auto"/>
          </w:divBdr>
          <w:divsChild>
            <w:div w:id="1667392783">
              <w:marLeft w:val="0"/>
              <w:marRight w:val="0"/>
              <w:marTop w:val="0"/>
              <w:marBottom w:val="0"/>
              <w:divBdr>
                <w:top w:val="none" w:sz="0" w:space="0" w:color="auto"/>
                <w:left w:val="none" w:sz="0" w:space="0" w:color="auto"/>
                <w:bottom w:val="none" w:sz="0" w:space="0" w:color="auto"/>
                <w:right w:val="none" w:sz="0" w:space="0" w:color="auto"/>
              </w:divBdr>
              <w:divsChild>
                <w:div w:id="1683580561">
                  <w:marLeft w:val="0"/>
                  <w:marRight w:val="0"/>
                  <w:marTop w:val="0"/>
                  <w:marBottom w:val="0"/>
                  <w:divBdr>
                    <w:top w:val="none" w:sz="0" w:space="0" w:color="auto"/>
                    <w:left w:val="none" w:sz="0" w:space="0" w:color="auto"/>
                    <w:bottom w:val="none" w:sz="0" w:space="0" w:color="auto"/>
                    <w:right w:val="none" w:sz="0" w:space="0" w:color="auto"/>
                  </w:divBdr>
                </w:div>
              </w:divsChild>
            </w:div>
            <w:div w:id="1414477101">
              <w:marLeft w:val="0"/>
              <w:marRight w:val="0"/>
              <w:marTop w:val="0"/>
              <w:marBottom w:val="0"/>
              <w:divBdr>
                <w:top w:val="none" w:sz="0" w:space="0" w:color="auto"/>
                <w:left w:val="none" w:sz="0" w:space="0" w:color="auto"/>
                <w:bottom w:val="none" w:sz="0" w:space="0" w:color="auto"/>
                <w:right w:val="none" w:sz="0" w:space="0" w:color="auto"/>
              </w:divBdr>
              <w:divsChild>
                <w:div w:id="6160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3534">
          <w:marLeft w:val="0"/>
          <w:marRight w:val="0"/>
          <w:marTop w:val="0"/>
          <w:marBottom w:val="0"/>
          <w:divBdr>
            <w:top w:val="none" w:sz="0" w:space="0" w:color="auto"/>
            <w:left w:val="none" w:sz="0" w:space="0" w:color="auto"/>
            <w:bottom w:val="none" w:sz="0" w:space="0" w:color="auto"/>
            <w:right w:val="none" w:sz="0" w:space="0" w:color="auto"/>
          </w:divBdr>
          <w:divsChild>
            <w:div w:id="962426119">
              <w:marLeft w:val="0"/>
              <w:marRight w:val="0"/>
              <w:marTop w:val="0"/>
              <w:marBottom w:val="0"/>
              <w:divBdr>
                <w:top w:val="none" w:sz="0" w:space="0" w:color="auto"/>
                <w:left w:val="none" w:sz="0" w:space="0" w:color="auto"/>
                <w:bottom w:val="none" w:sz="0" w:space="0" w:color="auto"/>
                <w:right w:val="none" w:sz="0" w:space="0" w:color="auto"/>
              </w:divBdr>
              <w:divsChild>
                <w:div w:id="7283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029E-02A9-4BBB-98EB-859EC50C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3046</Words>
  <Characters>19194</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User</cp:lastModifiedBy>
  <cp:revision>2</cp:revision>
  <dcterms:created xsi:type="dcterms:W3CDTF">2018-12-03T18:26:00Z</dcterms:created>
  <dcterms:modified xsi:type="dcterms:W3CDTF">2018-12-03T18:26:00Z</dcterms:modified>
</cp:coreProperties>
</file>